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5F4D" w14:textId="77777777" w:rsidR="005A1678" w:rsidRPr="002C371C" w:rsidRDefault="005A1678" w:rsidP="005A1678">
      <w:pPr>
        <w:pStyle w:val="Tekstpodstawowy"/>
        <w:rPr>
          <w:rFonts w:asciiTheme="minorHAnsi" w:hAnsiTheme="minorHAnsi" w:cstheme="minorHAnsi"/>
          <w:sz w:val="25"/>
        </w:rPr>
      </w:pPr>
    </w:p>
    <w:p w14:paraId="43EBFC51" w14:textId="77777777" w:rsidR="005A1678" w:rsidRPr="002C371C" w:rsidRDefault="005A1678" w:rsidP="005A1678">
      <w:pPr>
        <w:pStyle w:val="Nagwek2"/>
        <w:ind w:left="0" w:right="851"/>
        <w:jc w:val="righ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Załącznik nr 2 do SWZ</w:t>
      </w:r>
    </w:p>
    <w:p w14:paraId="4F3B861E" w14:textId="77777777" w:rsidR="005A1678" w:rsidRPr="002C371C" w:rsidRDefault="005A1678" w:rsidP="005A1678">
      <w:pPr>
        <w:spacing w:before="80"/>
        <w:ind w:right="504"/>
        <w:jc w:val="center"/>
        <w:rPr>
          <w:rFonts w:asciiTheme="minorHAnsi" w:hAnsiTheme="minorHAnsi" w:cstheme="minorHAnsi"/>
          <w:b/>
          <w:sz w:val="24"/>
        </w:rPr>
      </w:pPr>
      <w:r w:rsidRPr="002C371C">
        <w:rPr>
          <w:rFonts w:asciiTheme="minorHAnsi" w:hAnsiTheme="minorHAnsi" w:cstheme="minorHAnsi"/>
          <w:spacing w:val="-60"/>
          <w:sz w:val="24"/>
          <w:u w:val="single"/>
        </w:rPr>
        <w:t xml:space="preserve"> </w:t>
      </w:r>
      <w:r w:rsidRPr="002C371C">
        <w:rPr>
          <w:rFonts w:asciiTheme="minorHAnsi" w:hAnsiTheme="minorHAnsi" w:cstheme="minorHAnsi"/>
          <w:b/>
          <w:sz w:val="24"/>
          <w:u w:val="single"/>
        </w:rPr>
        <w:t xml:space="preserve">OŚWIADCZENIE </w:t>
      </w:r>
      <w:r w:rsidRPr="002C371C">
        <w:rPr>
          <w:rFonts w:asciiTheme="minorHAnsi" w:hAnsiTheme="minorHAnsi" w:cstheme="minorHAnsi"/>
          <w:b/>
          <w:spacing w:val="-4"/>
          <w:sz w:val="24"/>
          <w:u w:val="single"/>
        </w:rPr>
        <w:t>WYKONAWCY</w:t>
      </w:r>
    </w:p>
    <w:p w14:paraId="39950CCF" w14:textId="77777777" w:rsidR="005A1678" w:rsidRPr="002C371C" w:rsidRDefault="005A1678" w:rsidP="005A1678">
      <w:pPr>
        <w:spacing w:before="119"/>
        <w:ind w:left="1341" w:right="1800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składane na podstawie art. 125 ust. 1 ustawy z dnia 11 września 2019r.</w:t>
      </w:r>
    </w:p>
    <w:p w14:paraId="261927DC" w14:textId="77777777" w:rsidR="005A1678" w:rsidRPr="002C371C" w:rsidRDefault="005A1678" w:rsidP="005A1678">
      <w:pPr>
        <w:spacing w:before="2" w:line="257" w:lineRule="exact"/>
        <w:ind w:left="1341" w:right="1752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Prawo zamówień publicznych (dalej jako: ustawa Pzp),</w:t>
      </w:r>
    </w:p>
    <w:p w14:paraId="2E1AE16A" w14:textId="77777777" w:rsidR="005A1678" w:rsidRPr="002C371C" w:rsidRDefault="005A1678" w:rsidP="005A1678">
      <w:pPr>
        <w:spacing w:line="257" w:lineRule="exact"/>
        <w:ind w:right="46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spacing w:val="-56"/>
          <w:u w:val="single"/>
        </w:rPr>
        <w:t xml:space="preserve"> </w:t>
      </w:r>
      <w:r w:rsidRPr="002C371C">
        <w:rPr>
          <w:rFonts w:asciiTheme="minorHAnsi" w:hAnsiTheme="minorHAnsi" w:cstheme="minorHAnsi"/>
          <w:b/>
          <w:spacing w:val="-3"/>
          <w:u w:val="single"/>
        </w:rPr>
        <w:t xml:space="preserve">DOTYCZĄCE </w:t>
      </w:r>
      <w:r w:rsidRPr="002C371C">
        <w:rPr>
          <w:rFonts w:asciiTheme="minorHAnsi" w:hAnsiTheme="minorHAnsi" w:cstheme="minorHAnsi"/>
          <w:b/>
          <w:u w:val="single"/>
        </w:rPr>
        <w:t xml:space="preserve">SPEŁNIANIA </w:t>
      </w:r>
      <w:r w:rsidRPr="002C371C">
        <w:rPr>
          <w:rFonts w:asciiTheme="minorHAnsi" w:hAnsiTheme="minorHAnsi" w:cstheme="minorHAnsi"/>
          <w:b/>
          <w:spacing w:val="-6"/>
          <w:u w:val="single"/>
        </w:rPr>
        <w:t xml:space="preserve">WARUNKÓW </w:t>
      </w:r>
      <w:r w:rsidRPr="002C371C">
        <w:rPr>
          <w:rFonts w:asciiTheme="minorHAnsi" w:hAnsiTheme="minorHAnsi" w:cstheme="minorHAnsi"/>
          <w:b/>
          <w:spacing w:val="-3"/>
          <w:u w:val="single"/>
        </w:rPr>
        <w:t xml:space="preserve">UDZIAŁU </w:t>
      </w:r>
      <w:r w:rsidRPr="002C371C">
        <w:rPr>
          <w:rFonts w:asciiTheme="minorHAnsi" w:hAnsiTheme="minorHAnsi" w:cstheme="minorHAnsi"/>
          <w:b/>
          <w:u w:val="single"/>
        </w:rPr>
        <w:t xml:space="preserve">W </w:t>
      </w:r>
      <w:r w:rsidRPr="002C371C">
        <w:rPr>
          <w:rFonts w:asciiTheme="minorHAnsi" w:hAnsiTheme="minorHAnsi" w:cstheme="minorHAnsi"/>
          <w:b/>
          <w:spacing w:val="-3"/>
          <w:u w:val="single"/>
        </w:rPr>
        <w:t>POSTĘPOWANIU</w:t>
      </w:r>
    </w:p>
    <w:p w14:paraId="584665B7" w14:textId="77777777" w:rsidR="005A1678" w:rsidRPr="002C371C" w:rsidRDefault="005A1678" w:rsidP="005A1678">
      <w:pPr>
        <w:spacing w:before="1"/>
        <w:ind w:left="1341" w:right="1799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u w:val="single"/>
        </w:rPr>
        <w:t>ORAZ BRAKU PODSTAW WYKLUCZENIA</w:t>
      </w:r>
    </w:p>
    <w:p w14:paraId="1FB8FEE4" w14:textId="77777777" w:rsidR="005A1678" w:rsidRPr="002C371C" w:rsidRDefault="005A1678" w:rsidP="005A1678">
      <w:pPr>
        <w:pStyle w:val="Tekstpodstawowy"/>
        <w:spacing w:before="9"/>
        <w:rPr>
          <w:rFonts w:asciiTheme="minorHAnsi" w:hAnsiTheme="minorHAnsi" w:cstheme="minorHAnsi"/>
          <w:b/>
          <w:sz w:val="11"/>
        </w:rPr>
      </w:pPr>
    </w:p>
    <w:p w14:paraId="17172967" w14:textId="77777777" w:rsidR="005A1678" w:rsidRPr="002C371C" w:rsidRDefault="005A1678" w:rsidP="005A1678">
      <w:pPr>
        <w:pStyle w:val="Akapitzlist"/>
        <w:numPr>
          <w:ilvl w:val="0"/>
          <w:numId w:val="4"/>
        </w:numPr>
        <w:tabs>
          <w:tab w:val="left" w:pos="675"/>
        </w:tabs>
        <w:spacing w:before="10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ZAMAWIAJĄCY:</w:t>
      </w:r>
    </w:p>
    <w:p w14:paraId="6E9C0D36" w14:textId="77777777" w:rsidR="005A1678" w:rsidRPr="002C371C" w:rsidRDefault="005A1678" w:rsidP="005A1678">
      <w:pPr>
        <w:pStyle w:val="Nagwek2"/>
        <w:numPr>
          <w:ilvl w:val="0"/>
          <w:numId w:val="4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>ZAMAWIAJĄCY:</w:t>
      </w:r>
      <w:r w:rsidRPr="002C371C">
        <w:rPr>
          <w:rFonts w:asciiTheme="minorHAnsi" w:hAnsiTheme="minorHAnsi" w:cstheme="minorHAnsi"/>
        </w:rPr>
        <w:br/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Gmina  Radzanów</w:t>
      </w:r>
    </w:p>
    <w:p w14:paraId="73B3C4AE" w14:textId="77777777" w:rsidR="005A1678" w:rsidRPr="002C371C" w:rsidRDefault="005A1678" w:rsidP="005A1678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p w14:paraId="528D2EFC" w14:textId="77777777" w:rsidR="005A1678" w:rsidRPr="002C371C" w:rsidRDefault="005A1678" w:rsidP="005A1678">
      <w:pPr>
        <w:pStyle w:val="Akapitzlist"/>
        <w:numPr>
          <w:ilvl w:val="0"/>
          <w:numId w:val="4"/>
        </w:numPr>
        <w:tabs>
          <w:tab w:val="left" w:pos="675"/>
        </w:tabs>
        <w:spacing w:before="12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WYKONAWCA:</w:t>
      </w:r>
    </w:p>
    <w:p w14:paraId="0D50696B" w14:textId="77777777" w:rsidR="005A1678" w:rsidRPr="002C371C" w:rsidRDefault="005A1678" w:rsidP="005A1678">
      <w:pPr>
        <w:pStyle w:val="Tekstpodstawowy"/>
        <w:spacing w:before="2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41"/>
        <w:gridCol w:w="3140"/>
      </w:tblGrid>
      <w:tr w:rsidR="005A1678" w:rsidRPr="002C371C" w14:paraId="530C8E02" w14:textId="77777777" w:rsidTr="00957359">
        <w:trPr>
          <w:trHeight w:val="258"/>
        </w:trPr>
        <w:tc>
          <w:tcPr>
            <w:tcW w:w="562" w:type="dxa"/>
          </w:tcPr>
          <w:p w14:paraId="60E8E89D" w14:textId="77777777" w:rsidR="005A1678" w:rsidRPr="002C371C" w:rsidRDefault="005A1678" w:rsidP="00957359">
            <w:pPr>
              <w:pStyle w:val="TableParagraph"/>
              <w:spacing w:line="239" w:lineRule="exact"/>
              <w:ind w:left="127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41" w:type="dxa"/>
          </w:tcPr>
          <w:p w14:paraId="6230B875" w14:textId="77777777" w:rsidR="005A1678" w:rsidRPr="002C371C" w:rsidRDefault="005A1678" w:rsidP="00957359">
            <w:pPr>
              <w:pStyle w:val="TableParagraph"/>
              <w:spacing w:line="239" w:lineRule="exact"/>
              <w:ind w:left="1862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3140" w:type="dxa"/>
          </w:tcPr>
          <w:p w14:paraId="02215027" w14:textId="77777777" w:rsidR="005A1678" w:rsidRPr="002C371C" w:rsidRDefault="005A1678" w:rsidP="00957359">
            <w:pPr>
              <w:pStyle w:val="TableParagraph"/>
              <w:spacing w:line="239" w:lineRule="exact"/>
              <w:ind w:left="681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siedziby</w:t>
            </w:r>
          </w:p>
        </w:tc>
      </w:tr>
      <w:tr w:rsidR="005A1678" w:rsidRPr="002C371C" w14:paraId="4776A2AE" w14:textId="77777777" w:rsidTr="00957359">
        <w:trPr>
          <w:trHeight w:val="808"/>
        </w:trPr>
        <w:tc>
          <w:tcPr>
            <w:tcW w:w="562" w:type="dxa"/>
          </w:tcPr>
          <w:p w14:paraId="23B0B228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</w:tcPr>
          <w:p w14:paraId="4CAF6154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40" w:type="dxa"/>
          </w:tcPr>
          <w:p w14:paraId="7F35A136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D4BD609" w14:textId="77777777" w:rsidR="005A1678" w:rsidRPr="002C371C" w:rsidRDefault="005A1678" w:rsidP="005A1678">
      <w:pPr>
        <w:pStyle w:val="Tekstpodstawowy"/>
        <w:spacing w:before="6"/>
        <w:rPr>
          <w:rFonts w:asciiTheme="minorHAnsi" w:hAnsiTheme="minorHAnsi" w:cstheme="minorHAnsi"/>
          <w:b/>
          <w:sz w:val="23"/>
        </w:rPr>
      </w:pPr>
    </w:p>
    <w:p w14:paraId="515EF587" w14:textId="77777777" w:rsidR="005A1678" w:rsidRPr="002C371C" w:rsidRDefault="005A1678" w:rsidP="005A1678">
      <w:pPr>
        <w:pStyle w:val="Tekstpodstawowy"/>
        <w:spacing w:before="1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Przystępując do postępowania o udzielenie zamówienia publicznego na zadanie pn.:</w:t>
      </w:r>
    </w:p>
    <w:p w14:paraId="42FE2937" w14:textId="77777777" w:rsidR="005A1678" w:rsidRPr="002C371C" w:rsidRDefault="005A1678" w:rsidP="005A1678">
      <w:pPr>
        <w:pStyle w:val="Tekstpodstawowy"/>
        <w:rPr>
          <w:rFonts w:asciiTheme="minorHAnsi" w:hAnsiTheme="minorHAnsi" w:cstheme="minorHAnsi"/>
        </w:rPr>
      </w:pPr>
    </w:p>
    <w:p w14:paraId="2B7FEF69" w14:textId="77777777" w:rsidR="005A1678" w:rsidRPr="002C371C" w:rsidRDefault="005A1678" w:rsidP="005A1678">
      <w:pPr>
        <w:pStyle w:val="Nagwek2"/>
        <w:spacing w:line="257" w:lineRule="exact"/>
        <w:ind w:left="1341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„Modernizacja oświetlenia ulicznego na terenie Gminy Radzanów”</w:t>
      </w:r>
    </w:p>
    <w:p w14:paraId="66104D1C" w14:textId="77777777" w:rsidR="005A1678" w:rsidRPr="002C371C" w:rsidRDefault="005A1678" w:rsidP="005A1678">
      <w:pPr>
        <w:pStyle w:val="Tekstpodstawowy"/>
        <w:spacing w:line="257" w:lineRule="exact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Numer referencyjny: TDZ.</w:t>
      </w:r>
      <w:r>
        <w:rPr>
          <w:rFonts w:asciiTheme="minorHAnsi" w:hAnsiTheme="minorHAnsi" w:cstheme="minorHAnsi"/>
        </w:rPr>
        <w:t>ZP.</w:t>
      </w:r>
      <w:r w:rsidRPr="002C371C">
        <w:rPr>
          <w:rFonts w:asciiTheme="minorHAnsi" w:hAnsiTheme="minorHAnsi" w:cstheme="minorHAnsi"/>
        </w:rPr>
        <w:t>271.7.2023</w:t>
      </w:r>
    </w:p>
    <w:p w14:paraId="1A6B0D55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spacing w:before="1"/>
        <w:ind w:right="84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 (oświadczamy), że nie później niż na dzień składania ofert, spełniam (spełniamy) warunki udziału w postępowaniu określone przez Zamawiającego w Specyfikacji </w:t>
      </w:r>
      <w:r w:rsidRPr="002C371C">
        <w:rPr>
          <w:rFonts w:asciiTheme="minorHAnsi" w:hAnsiTheme="minorHAnsi" w:cstheme="minorHAnsi"/>
          <w:spacing w:val="-3"/>
        </w:rPr>
        <w:t xml:space="preserve">Warunków </w:t>
      </w:r>
      <w:r w:rsidRPr="002C371C">
        <w:rPr>
          <w:rFonts w:asciiTheme="minorHAnsi" w:hAnsiTheme="minorHAnsi" w:cstheme="minorHAnsi"/>
        </w:rPr>
        <w:t>Zamówienia.</w:t>
      </w:r>
    </w:p>
    <w:p w14:paraId="17EB2769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  <w:tab w:val="left" w:leader="dot" w:pos="9690"/>
        </w:tabs>
        <w:ind w:right="848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że w celu wykazania spełniania </w:t>
      </w:r>
      <w:r w:rsidRPr="002C371C">
        <w:rPr>
          <w:rFonts w:asciiTheme="minorHAnsi" w:hAnsiTheme="minorHAnsi" w:cstheme="minorHAnsi"/>
          <w:spacing w:val="-3"/>
        </w:rPr>
        <w:t xml:space="preserve">warunków </w:t>
      </w:r>
      <w:r w:rsidRPr="002C371C">
        <w:rPr>
          <w:rFonts w:asciiTheme="minorHAnsi" w:hAnsiTheme="minorHAnsi" w:cstheme="minorHAnsi"/>
        </w:rPr>
        <w:t xml:space="preserve">udziału w postępowaniu, </w:t>
      </w:r>
      <w:r w:rsidRPr="002C371C">
        <w:rPr>
          <w:rFonts w:asciiTheme="minorHAnsi" w:hAnsiTheme="minorHAnsi" w:cstheme="minorHAnsi"/>
          <w:spacing w:val="-3"/>
        </w:rPr>
        <w:t xml:space="preserve">określonych </w:t>
      </w:r>
      <w:r w:rsidRPr="002C371C">
        <w:rPr>
          <w:rFonts w:asciiTheme="minorHAnsi" w:hAnsiTheme="minorHAnsi" w:cstheme="minorHAnsi"/>
        </w:rPr>
        <w:t xml:space="preserve">przez zamawiającego w Specyfikacji </w:t>
      </w:r>
      <w:r w:rsidRPr="002C371C">
        <w:rPr>
          <w:rFonts w:asciiTheme="minorHAnsi" w:hAnsiTheme="minorHAnsi" w:cstheme="minorHAnsi"/>
          <w:spacing w:val="-3"/>
        </w:rPr>
        <w:t xml:space="preserve">Warunków </w:t>
      </w:r>
      <w:r w:rsidRPr="002C371C">
        <w:rPr>
          <w:rFonts w:asciiTheme="minorHAnsi" w:hAnsiTheme="minorHAnsi" w:cstheme="minorHAnsi"/>
        </w:rPr>
        <w:t>Zamówienia</w:t>
      </w:r>
      <w:r w:rsidRPr="002C371C">
        <w:rPr>
          <w:rFonts w:asciiTheme="minorHAnsi" w:hAnsiTheme="minorHAnsi" w:cstheme="minorHAnsi"/>
          <w:i/>
        </w:rPr>
        <w:t xml:space="preserve">, </w:t>
      </w:r>
      <w:r w:rsidRPr="002C371C">
        <w:rPr>
          <w:rFonts w:asciiTheme="minorHAnsi" w:hAnsiTheme="minorHAnsi" w:cstheme="minorHAnsi"/>
        </w:rPr>
        <w:t>polegam na zasobach następującego/ych</w:t>
      </w:r>
      <w:r w:rsidRPr="002C371C">
        <w:rPr>
          <w:rFonts w:asciiTheme="minorHAnsi" w:hAnsiTheme="minorHAnsi" w:cstheme="minorHAnsi"/>
          <w:spacing w:val="5"/>
        </w:rPr>
        <w:t xml:space="preserve"> </w:t>
      </w:r>
      <w:r w:rsidRPr="002C371C">
        <w:rPr>
          <w:rFonts w:asciiTheme="minorHAnsi" w:hAnsiTheme="minorHAnsi" w:cstheme="minorHAnsi"/>
        </w:rPr>
        <w:t>podmiotu/ów:</w:t>
      </w:r>
      <w:r w:rsidRPr="002C371C">
        <w:rPr>
          <w:rFonts w:asciiTheme="minorHAnsi" w:hAnsiTheme="minorHAnsi" w:cstheme="minorHAnsi"/>
        </w:rPr>
        <w:tab/>
      </w:r>
      <w:r w:rsidRPr="002C371C">
        <w:rPr>
          <w:rFonts w:asciiTheme="minorHAnsi" w:hAnsiTheme="minorHAnsi" w:cstheme="minorHAnsi"/>
          <w:spacing w:val="-17"/>
        </w:rPr>
        <w:t>,</w:t>
      </w:r>
    </w:p>
    <w:p w14:paraId="33539D18" w14:textId="77777777" w:rsidR="005A1678" w:rsidRPr="002C371C" w:rsidRDefault="005A1678" w:rsidP="005A1678">
      <w:pPr>
        <w:pStyle w:val="Tekstpodstawowy"/>
        <w:spacing w:line="257" w:lineRule="exact"/>
        <w:ind w:left="674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w         następującym       </w:t>
      </w:r>
      <w:r w:rsidRPr="002C371C">
        <w:rPr>
          <w:rFonts w:asciiTheme="minorHAnsi" w:hAnsiTheme="minorHAnsi" w:cstheme="minorHAnsi"/>
          <w:spacing w:val="19"/>
        </w:rPr>
        <w:t xml:space="preserve"> </w:t>
      </w:r>
      <w:r w:rsidRPr="002C371C">
        <w:rPr>
          <w:rFonts w:asciiTheme="minorHAnsi" w:hAnsiTheme="minorHAnsi" w:cstheme="minorHAnsi"/>
        </w:rPr>
        <w:t>zakresie:………………………………………………..……………………………………………</w:t>
      </w:r>
    </w:p>
    <w:p w14:paraId="29BE732B" w14:textId="77777777" w:rsidR="005A1678" w:rsidRPr="002C371C" w:rsidRDefault="005A1678" w:rsidP="005A1678">
      <w:pPr>
        <w:spacing w:before="1" w:line="257" w:lineRule="exact"/>
        <w:ind w:left="674"/>
        <w:jc w:val="both"/>
        <w:rPr>
          <w:rFonts w:asciiTheme="minorHAnsi" w:hAnsiTheme="minorHAnsi" w:cstheme="minorHAnsi"/>
          <w:i/>
        </w:rPr>
      </w:pPr>
      <w:r w:rsidRPr="002C371C">
        <w:rPr>
          <w:rFonts w:asciiTheme="minorHAnsi" w:hAnsiTheme="minorHAnsi" w:cstheme="minorHAnsi"/>
          <w:i/>
        </w:rPr>
        <w:t>(wskazać podmiot i określić odpowiedni zakres dla wskazanego podmiotu).</w:t>
      </w:r>
    </w:p>
    <w:p w14:paraId="0A54FD1C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48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     że     nie     podlegam     wykluczeniu     z      postępowania      na      podstawie     art. 108 ust. 1 pkt 1-6 ustawy</w:t>
      </w:r>
      <w:r w:rsidRPr="002C371C">
        <w:rPr>
          <w:rFonts w:asciiTheme="minorHAnsi" w:hAnsiTheme="minorHAnsi" w:cstheme="minorHAnsi"/>
          <w:spacing w:val="-5"/>
        </w:rPr>
        <w:t xml:space="preserve"> </w:t>
      </w:r>
      <w:r w:rsidRPr="002C371C">
        <w:rPr>
          <w:rFonts w:asciiTheme="minorHAnsi" w:hAnsiTheme="minorHAnsi" w:cstheme="minorHAnsi"/>
        </w:rPr>
        <w:t>Pzp.</w:t>
      </w:r>
    </w:p>
    <w:p w14:paraId="797ECF65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</w:t>
      </w:r>
      <w:r w:rsidRPr="002C371C">
        <w:rPr>
          <w:rFonts w:asciiTheme="minorHAnsi" w:hAnsiTheme="minorHAnsi" w:cstheme="minorHAnsi"/>
          <w:spacing w:val="48"/>
        </w:rPr>
        <w:t xml:space="preserve"> </w:t>
      </w:r>
      <w:r w:rsidRPr="002C371C">
        <w:rPr>
          <w:rFonts w:asciiTheme="minorHAnsi" w:hAnsiTheme="minorHAnsi" w:cstheme="minorHAnsi"/>
        </w:rPr>
        <w:t>że  nie  podlegam  wykluczeniu  z  postępowania  na</w:t>
      </w:r>
      <w:r w:rsidRPr="002C371C">
        <w:rPr>
          <w:rFonts w:asciiTheme="minorHAnsi" w:hAnsiTheme="minorHAnsi" w:cstheme="minorHAnsi"/>
          <w:spacing w:val="40"/>
        </w:rPr>
        <w:t xml:space="preserve"> </w:t>
      </w:r>
      <w:r w:rsidRPr="002C371C">
        <w:rPr>
          <w:rFonts w:asciiTheme="minorHAnsi" w:hAnsiTheme="minorHAnsi" w:cstheme="minorHAnsi"/>
        </w:rPr>
        <w:t>podstawie</w:t>
      </w:r>
    </w:p>
    <w:p w14:paraId="10E746B0" w14:textId="77777777" w:rsidR="005A1678" w:rsidRPr="002C371C" w:rsidRDefault="005A1678" w:rsidP="005A1678">
      <w:pPr>
        <w:pStyle w:val="Tekstpodstawowy"/>
        <w:spacing w:before="1" w:line="257" w:lineRule="exact"/>
        <w:ind w:left="674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art. 109 ust. 1 pkt 4 ustawy Pzp,</w:t>
      </w:r>
    </w:p>
    <w:p w14:paraId="138F7E1F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  <w:tab w:val="left" w:leader="dot" w:pos="2861"/>
        </w:tabs>
        <w:ind w:right="853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 że zachodzą w stosunku do mnie podstawy wykluczenia z postępowania na podstawie</w:t>
      </w:r>
      <w:r w:rsidRPr="002C371C">
        <w:rPr>
          <w:rFonts w:asciiTheme="minorHAnsi" w:hAnsiTheme="minorHAnsi" w:cstheme="minorHAnsi"/>
          <w:spacing w:val="9"/>
        </w:rPr>
        <w:t xml:space="preserve"> </w:t>
      </w:r>
      <w:r w:rsidRPr="002C371C">
        <w:rPr>
          <w:rFonts w:asciiTheme="minorHAnsi" w:hAnsiTheme="minorHAnsi" w:cstheme="minorHAnsi"/>
        </w:rPr>
        <w:t>art</w:t>
      </w:r>
      <w:r w:rsidRPr="002C371C">
        <w:rPr>
          <w:rFonts w:asciiTheme="minorHAnsi" w:hAnsiTheme="minorHAnsi" w:cstheme="minorHAnsi"/>
        </w:rPr>
        <w:tab/>
        <w:t>ustawy Pzp (podać mającą zastosowanie podstawę wykluczenia</w:t>
      </w:r>
      <w:r w:rsidRPr="002C371C">
        <w:rPr>
          <w:rFonts w:asciiTheme="minorHAnsi" w:hAnsiTheme="minorHAnsi" w:cstheme="minorHAnsi"/>
          <w:spacing w:val="47"/>
        </w:rPr>
        <w:t xml:space="preserve"> </w:t>
      </w:r>
      <w:r w:rsidRPr="002C371C">
        <w:rPr>
          <w:rFonts w:asciiTheme="minorHAnsi" w:hAnsiTheme="minorHAnsi" w:cstheme="minorHAnsi"/>
        </w:rPr>
        <w:t>spośród</w:t>
      </w:r>
    </w:p>
    <w:p w14:paraId="02E616E0" w14:textId="77777777" w:rsidR="005A1678" w:rsidRPr="002C371C" w:rsidRDefault="005A1678" w:rsidP="005A1678">
      <w:pPr>
        <w:pStyle w:val="Tekstpodstawowy"/>
        <w:tabs>
          <w:tab w:val="left" w:pos="3353"/>
          <w:tab w:val="left" w:pos="6269"/>
          <w:tab w:val="left" w:pos="8662"/>
        </w:tabs>
        <w:ind w:left="674" w:right="848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wymienionych w art. 108 ust. 1 pkt 1, 2, 5, 6 lub art. 109 ust. 1 pkt 4 ustawy Pzp). Jednocześnie oświadczam, że w związku z </w:t>
      </w:r>
      <w:r w:rsidRPr="002C371C">
        <w:rPr>
          <w:rFonts w:asciiTheme="minorHAnsi" w:hAnsiTheme="minorHAnsi" w:cstheme="minorHAnsi"/>
          <w:spacing w:val="-7"/>
        </w:rPr>
        <w:t xml:space="preserve">ww. </w:t>
      </w:r>
      <w:r w:rsidRPr="002C371C">
        <w:rPr>
          <w:rFonts w:asciiTheme="minorHAnsi" w:hAnsiTheme="minorHAnsi" w:cstheme="minorHAnsi"/>
        </w:rPr>
        <w:t>okolicznością, na podstawie art. 110 ust. 2 ustawy Pzp podjąłem</w:t>
      </w:r>
      <w:r w:rsidRPr="002C371C">
        <w:rPr>
          <w:rFonts w:asciiTheme="minorHAnsi" w:hAnsiTheme="minorHAnsi" w:cstheme="minorHAnsi"/>
        </w:rPr>
        <w:tab/>
        <w:t>następujące</w:t>
      </w:r>
      <w:r w:rsidRPr="002C371C">
        <w:rPr>
          <w:rFonts w:asciiTheme="minorHAnsi" w:hAnsiTheme="minorHAnsi" w:cstheme="minorHAnsi"/>
        </w:rPr>
        <w:tab/>
        <w:t>środki</w:t>
      </w:r>
      <w:r w:rsidRPr="002C371C">
        <w:rPr>
          <w:rFonts w:asciiTheme="minorHAnsi" w:hAnsiTheme="minorHAnsi" w:cstheme="minorHAnsi"/>
        </w:rPr>
        <w:tab/>
      </w:r>
      <w:r w:rsidRPr="002C371C">
        <w:rPr>
          <w:rFonts w:asciiTheme="minorHAnsi" w:hAnsiTheme="minorHAnsi" w:cstheme="minorHAnsi"/>
          <w:spacing w:val="-4"/>
        </w:rPr>
        <w:t>naprawcze:</w:t>
      </w:r>
    </w:p>
    <w:p w14:paraId="500837E9" w14:textId="77777777" w:rsidR="005A1678" w:rsidRPr="002C371C" w:rsidRDefault="005A1678" w:rsidP="005A1678">
      <w:pPr>
        <w:pStyle w:val="Tekstpodstawowy"/>
        <w:spacing w:before="2" w:line="257" w:lineRule="exact"/>
        <w:ind w:left="674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…………………………………………………..……………………………………………………………………………………………</w:t>
      </w:r>
    </w:p>
    <w:p w14:paraId="6655C9C0" w14:textId="77777777" w:rsidR="005A1678" w:rsidRPr="002C371C" w:rsidRDefault="005A1678" w:rsidP="005A1678">
      <w:pPr>
        <w:pStyle w:val="Tekstpodstawowy"/>
        <w:spacing w:line="257" w:lineRule="exact"/>
        <w:ind w:left="674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………………………………………………………………………………………………………………………………………..………</w:t>
      </w:r>
    </w:p>
    <w:p w14:paraId="0429AF02" w14:textId="77777777" w:rsidR="005A1678" w:rsidRPr="002C371C" w:rsidRDefault="005A1678" w:rsidP="005A1678">
      <w:pPr>
        <w:spacing w:before="1" w:line="257" w:lineRule="exact"/>
        <w:ind w:left="674"/>
        <w:rPr>
          <w:rFonts w:asciiTheme="minorHAnsi" w:hAnsiTheme="minorHAnsi" w:cstheme="minorHAnsi"/>
          <w:i/>
        </w:rPr>
      </w:pPr>
      <w:r w:rsidRPr="002C371C">
        <w:rPr>
          <w:rFonts w:asciiTheme="minorHAnsi" w:hAnsiTheme="minorHAnsi" w:cstheme="minorHAnsi"/>
        </w:rPr>
        <w:t>.(</w:t>
      </w:r>
      <w:r w:rsidRPr="002C371C">
        <w:rPr>
          <w:rFonts w:asciiTheme="minorHAnsi" w:hAnsiTheme="minorHAnsi" w:cstheme="minorHAnsi"/>
          <w:i/>
        </w:rPr>
        <w:t>wypełnić jeśli dotyczy, jeśli nie dotyczy – skreślić).</w:t>
      </w:r>
    </w:p>
    <w:p w14:paraId="4E2B948D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5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że wszystkie informacje podane w powyższych oświadczeniach są aktualne i zgodne z </w:t>
      </w:r>
      <w:r w:rsidRPr="002C371C">
        <w:rPr>
          <w:rFonts w:asciiTheme="minorHAnsi" w:hAnsiTheme="minorHAnsi" w:cstheme="minorHAnsi"/>
          <w:spacing w:val="-3"/>
        </w:rPr>
        <w:t xml:space="preserve">prawdą </w:t>
      </w:r>
      <w:r w:rsidRPr="002C371C">
        <w:rPr>
          <w:rFonts w:asciiTheme="minorHAnsi" w:hAnsiTheme="minorHAnsi" w:cstheme="minorHAnsi"/>
        </w:rPr>
        <w:t>oraz zostały przedstawione z pełną świadomością konsekwencji wprowadzenia zamawiającego w błąd przy przedstawianiu</w:t>
      </w:r>
      <w:r w:rsidRPr="002C371C">
        <w:rPr>
          <w:rFonts w:asciiTheme="minorHAnsi" w:hAnsiTheme="minorHAnsi" w:cstheme="minorHAnsi"/>
          <w:spacing w:val="-7"/>
        </w:rPr>
        <w:t xml:space="preserve"> </w:t>
      </w:r>
      <w:r w:rsidRPr="002C371C">
        <w:rPr>
          <w:rFonts w:asciiTheme="minorHAnsi" w:hAnsiTheme="minorHAnsi" w:cstheme="minorHAnsi"/>
        </w:rPr>
        <w:t>informacji.</w:t>
      </w:r>
    </w:p>
    <w:p w14:paraId="78EEC13B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4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3"/>
        </w:rPr>
        <w:t xml:space="preserve">Wskazuję, </w:t>
      </w:r>
      <w:r w:rsidRPr="002C371C">
        <w:rPr>
          <w:rFonts w:asciiTheme="minorHAnsi" w:hAnsiTheme="minorHAnsi" w:cstheme="minorHAnsi"/>
        </w:rPr>
        <w:t>że dokumenty na potwierdzenie braku podstaw wykluczenia, w sytuacji o której mowa w art. 109 ust. 1 pkt 4 Pzp, znajdują się w formie elektronicznej pod następującymi adresami internetowymi ogólnodostępnych i bezpłatnych baz danych (należy zaznaczyć właściwe):</w:t>
      </w:r>
    </w:p>
    <w:p w14:paraId="7A77F6BB" w14:textId="77777777" w:rsidR="005A1678" w:rsidRDefault="005A1678" w:rsidP="005A1678">
      <w:pPr>
        <w:pStyle w:val="Akapitzlist"/>
        <w:numPr>
          <w:ilvl w:val="2"/>
          <w:numId w:val="5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bookmarkStart w:id="0" w:name="_Hlk145073861"/>
      <w:r w:rsidRPr="000B0E20">
        <w:rPr>
          <w:rFonts w:asciiTheme="minorHAnsi" w:hAnsiTheme="minorHAnsi" w:cstheme="minorHAnsi"/>
          <w:color w:val="0000FF"/>
          <w:spacing w:val="-48"/>
          <w:w w:val="105"/>
          <w:sz w:val="28"/>
        </w:rPr>
        <w:t xml:space="preserve"> </w:t>
      </w:r>
      <w:hyperlink r:id="rId6">
        <w:r w:rsidRPr="000B0E20">
          <w:rPr>
            <w:rFonts w:asciiTheme="minorHAnsi" w:hAnsiTheme="minorHAnsi" w:cstheme="minorHAnsi"/>
            <w:color w:val="0000FF"/>
            <w:w w:val="105"/>
            <w:u w:val="single" w:color="0000FF"/>
          </w:rPr>
          <w:t>https://ekrs.ms.gov.pl</w:t>
        </w:r>
      </w:hyperlink>
      <w:r w:rsidRPr="000B0E20">
        <w:rPr>
          <w:rFonts w:asciiTheme="minorHAnsi" w:hAnsiTheme="minorHAnsi" w:cstheme="minorHAnsi"/>
          <w:color w:val="0000FF"/>
          <w:w w:val="105"/>
        </w:rPr>
        <w:tab/>
      </w:r>
    </w:p>
    <w:p w14:paraId="67415F57" w14:textId="77777777" w:rsidR="005A1678" w:rsidRPr="000B0E20" w:rsidRDefault="005A1678" w:rsidP="005A1678">
      <w:pPr>
        <w:pStyle w:val="Akapitzlist"/>
        <w:numPr>
          <w:ilvl w:val="2"/>
          <w:numId w:val="5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hyperlink r:id="rId7" w:history="1">
        <w:r w:rsidRPr="00497D52">
          <w:rPr>
            <w:rStyle w:val="Hipercze"/>
            <w:rFonts w:asciiTheme="minorHAnsi" w:hAnsiTheme="minorHAnsi" w:cstheme="minorHAnsi"/>
            <w:spacing w:val="-38"/>
            <w:w w:val="115"/>
            <w:sz w:val="28"/>
          </w:rPr>
          <w:t xml:space="preserve"> </w:t>
        </w:r>
        <w:r w:rsidRPr="00497D52">
          <w:rPr>
            <w:rStyle w:val="Hipercze"/>
            <w:rFonts w:asciiTheme="minorHAnsi" w:hAnsiTheme="minorHAnsi" w:cstheme="minorHAnsi"/>
            <w:w w:val="115"/>
          </w:rPr>
          <w:t>http://prod.ceidg.gov.pl</w:t>
        </w:r>
      </w:hyperlink>
    </w:p>
    <w:bookmarkEnd w:id="0"/>
    <w:p w14:paraId="51F36CBD" w14:textId="77777777" w:rsidR="005A1678" w:rsidRPr="002C371C" w:rsidRDefault="005A1678" w:rsidP="005A1678">
      <w:pPr>
        <w:rPr>
          <w:rFonts w:asciiTheme="minorHAnsi" w:hAnsiTheme="minorHAnsi" w:cstheme="minorHAnsi"/>
        </w:rPr>
        <w:sectPr w:rsidR="005A1678" w:rsidRPr="002C371C">
          <w:pgSz w:w="11910" w:h="16840"/>
          <w:pgMar w:top="1080" w:right="420" w:bottom="1320" w:left="900" w:header="0" w:footer="1072" w:gutter="0"/>
          <w:cols w:space="708"/>
        </w:sectPr>
      </w:pPr>
    </w:p>
    <w:p w14:paraId="029F6A3A" w14:textId="77777777" w:rsidR="005A1678" w:rsidRPr="002C371C" w:rsidRDefault="005A1678" w:rsidP="005A1678">
      <w:pPr>
        <w:pStyle w:val="Nagwek2"/>
        <w:spacing w:before="80"/>
        <w:ind w:left="0" w:right="859"/>
        <w:jc w:val="righ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lastRenderedPageBreak/>
        <w:t>Załącznik nr 2 do SWZ</w:t>
      </w:r>
    </w:p>
    <w:p w14:paraId="38BAE533" w14:textId="77777777" w:rsidR="005A1678" w:rsidRPr="002C371C" w:rsidRDefault="005A1678" w:rsidP="005A1678">
      <w:pPr>
        <w:spacing w:before="1" w:line="281" w:lineRule="exact"/>
        <w:ind w:right="459"/>
        <w:jc w:val="center"/>
        <w:rPr>
          <w:rFonts w:asciiTheme="minorHAnsi" w:hAnsiTheme="minorHAnsi" w:cstheme="minorHAnsi"/>
          <w:b/>
          <w:sz w:val="24"/>
        </w:rPr>
      </w:pPr>
      <w:r w:rsidRPr="002C371C">
        <w:rPr>
          <w:rFonts w:asciiTheme="minorHAnsi" w:hAnsiTheme="minorHAnsi" w:cstheme="minorHAnsi"/>
          <w:spacing w:val="-60"/>
          <w:sz w:val="24"/>
          <w:u w:val="single"/>
        </w:rPr>
        <w:t xml:space="preserve"> </w:t>
      </w:r>
      <w:r w:rsidRPr="002C371C">
        <w:rPr>
          <w:rFonts w:asciiTheme="minorHAnsi" w:hAnsiTheme="minorHAnsi" w:cstheme="minorHAnsi"/>
          <w:b/>
          <w:sz w:val="24"/>
          <w:u w:val="single"/>
        </w:rPr>
        <w:t>OŚWIADCZENIE PODMIOTU UDOSTĘPNIAJACEGO ZASOBY</w:t>
      </w:r>
    </w:p>
    <w:p w14:paraId="74F79CDC" w14:textId="77777777" w:rsidR="005A1678" w:rsidRPr="002C371C" w:rsidRDefault="005A1678" w:rsidP="005A1678">
      <w:pPr>
        <w:spacing w:line="257" w:lineRule="exact"/>
        <w:ind w:left="1488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składane na podstawie art. 125 ust. 1 ustawy z dnia 11 września 2019r.</w:t>
      </w:r>
    </w:p>
    <w:p w14:paraId="5A4991C4" w14:textId="77777777" w:rsidR="005A1678" w:rsidRPr="002C371C" w:rsidRDefault="005A1678" w:rsidP="005A1678">
      <w:pPr>
        <w:ind w:left="1685" w:right="2046" w:firstLine="655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 xml:space="preserve">Prawo zamówień publicznych (dalej jako: ustawa Pzp), </w:t>
      </w:r>
      <w:r w:rsidRPr="002C371C">
        <w:rPr>
          <w:rFonts w:asciiTheme="minorHAnsi" w:hAnsiTheme="minorHAnsi" w:cstheme="minorHAnsi"/>
          <w:b/>
          <w:u w:val="single"/>
        </w:rPr>
        <w:t>DOTYCZĄCE SPEŁNIANIA WARUNKÓW UDZIAŁU W POSTĘPOWANIU</w:t>
      </w:r>
    </w:p>
    <w:p w14:paraId="5369F121" w14:textId="77777777" w:rsidR="005A1678" w:rsidRPr="002C371C" w:rsidRDefault="005A1678" w:rsidP="005A1678">
      <w:pPr>
        <w:ind w:left="3082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u w:val="single"/>
        </w:rPr>
        <w:t>ORAZ BRAKU PODSTAW WYKLUCZENIA</w:t>
      </w:r>
    </w:p>
    <w:p w14:paraId="22547288" w14:textId="77777777" w:rsidR="005A1678" w:rsidRPr="002C371C" w:rsidRDefault="005A1678" w:rsidP="005A1678">
      <w:pPr>
        <w:pStyle w:val="Tekstpodstawowy"/>
        <w:rPr>
          <w:rFonts w:asciiTheme="minorHAnsi" w:hAnsiTheme="minorHAnsi" w:cstheme="minorHAnsi"/>
          <w:b/>
          <w:sz w:val="12"/>
        </w:rPr>
      </w:pPr>
    </w:p>
    <w:p w14:paraId="1CBA8255" w14:textId="77777777" w:rsidR="005A1678" w:rsidRPr="002C371C" w:rsidRDefault="005A1678" w:rsidP="005A1678">
      <w:pPr>
        <w:pStyle w:val="Akapitzlist"/>
        <w:numPr>
          <w:ilvl w:val="0"/>
          <w:numId w:val="2"/>
        </w:numPr>
        <w:tabs>
          <w:tab w:val="left" w:pos="819"/>
        </w:tabs>
        <w:spacing w:before="101"/>
        <w:ind w:left="751" w:hanging="360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ZAMAWIAJĄCY:</w:t>
      </w:r>
    </w:p>
    <w:p w14:paraId="3A26AFD3" w14:textId="77777777" w:rsidR="005A1678" w:rsidRPr="002C371C" w:rsidRDefault="005A1678" w:rsidP="005A1678">
      <w:pPr>
        <w:pStyle w:val="Nagwek2"/>
        <w:numPr>
          <w:ilvl w:val="0"/>
          <w:numId w:val="2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>ZAMAWIAJĄCY:</w:t>
      </w:r>
      <w:r w:rsidRPr="002C371C">
        <w:rPr>
          <w:rFonts w:asciiTheme="minorHAnsi" w:hAnsiTheme="minorHAnsi" w:cstheme="minorHAnsi"/>
        </w:rPr>
        <w:br/>
        <w:t>Gmina  Radzanów</w:t>
      </w:r>
    </w:p>
    <w:p w14:paraId="79340D49" w14:textId="77777777" w:rsidR="005A1678" w:rsidRPr="002C371C" w:rsidRDefault="005A1678" w:rsidP="005A1678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p w14:paraId="5CEEAF57" w14:textId="77777777" w:rsidR="005A1678" w:rsidRPr="002C371C" w:rsidRDefault="005A1678" w:rsidP="005A1678">
      <w:pPr>
        <w:pStyle w:val="Nagwek2"/>
        <w:numPr>
          <w:ilvl w:val="0"/>
          <w:numId w:val="2"/>
        </w:numPr>
        <w:tabs>
          <w:tab w:val="left" w:pos="675"/>
        </w:tabs>
        <w:spacing w:before="119"/>
        <w:ind w:left="674" w:hanging="284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PODMIOT </w:t>
      </w:r>
      <w:r w:rsidRPr="002C371C">
        <w:rPr>
          <w:rFonts w:asciiTheme="minorHAnsi" w:hAnsiTheme="minorHAnsi" w:cstheme="minorHAnsi"/>
          <w:spacing w:val="-3"/>
        </w:rPr>
        <w:t>UDOSTĘPNIAJĄCY</w:t>
      </w:r>
      <w:r w:rsidRPr="002C371C">
        <w:rPr>
          <w:rFonts w:asciiTheme="minorHAnsi" w:hAnsiTheme="minorHAnsi" w:cstheme="minorHAnsi"/>
        </w:rPr>
        <w:t xml:space="preserve"> </w:t>
      </w:r>
      <w:r w:rsidRPr="002C371C">
        <w:rPr>
          <w:rFonts w:asciiTheme="minorHAnsi" w:hAnsiTheme="minorHAnsi" w:cstheme="minorHAnsi"/>
          <w:spacing w:val="-4"/>
        </w:rPr>
        <w:t>ZASOBY:</w:t>
      </w:r>
    </w:p>
    <w:p w14:paraId="4BC98654" w14:textId="77777777" w:rsidR="005A1678" w:rsidRPr="002C371C" w:rsidRDefault="005A1678" w:rsidP="005A1678">
      <w:pPr>
        <w:pStyle w:val="Tekstpodstawowy"/>
        <w:spacing w:before="4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41"/>
        <w:gridCol w:w="3140"/>
      </w:tblGrid>
      <w:tr w:rsidR="005A1678" w:rsidRPr="002C371C" w14:paraId="42E839FF" w14:textId="77777777" w:rsidTr="00957359">
        <w:trPr>
          <w:trHeight w:val="256"/>
        </w:trPr>
        <w:tc>
          <w:tcPr>
            <w:tcW w:w="562" w:type="dxa"/>
          </w:tcPr>
          <w:p w14:paraId="0D3329AC" w14:textId="77777777" w:rsidR="005A1678" w:rsidRPr="002C371C" w:rsidRDefault="005A1678" w:rsidP="00957359">
            <w:pPr>
              <w:pStyle w:val="TableParagraph"/>
              <w:spacing w:line="236" w:lineRule="exact"/>
              <w:ind w:left="127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41" w:type="dxa"/>
          </w:tcPr>
          <w:p w14:paraId="7ED26733" w14:textId="77777777" w:rsidR="005A1678" w:rsidRPr="002C371C" w:rsidRDefault="005A1678" w:rsidP="00957359">
            <w:pPr>
              <w:pStyle w:val="TableParagraph"/>
              <w:spacing w:line="236" w:lineRule="exact"/>
              <w:ind w:left="638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 Podmiotu Udostępniającego Zasoby:</w:t>
            </w:r>
          </w:p>
        </w:tc>
        <w:tc>
          <w:tcPr>
            <w:tcW w:w="3140" w:type="dxa"/>
          </w:tcPr>
          <w:p w14:paraId="68CE06D0" w14:textId="77777777" w:rsidR="005A1678" w:rsidRPr="002C371C" w:rsidRDefault="005A1678" w:rsidP="00957359">
            <w:pPr>
              <w:pStyle w:val="TableParagraph"/>
              <w:spacing w:line="236" w:lineRule="exact"/>
              <w:ind w:left="681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siedziby</w:t>
            </w:r>
          </w:p>
        </w:tc>
      </w:tr>
      <w:tr w:rsidR="005A1678" w:rsidRPr="002C371C" w14:paraId="3C3EBF43" w14:textId="77777777" w:rsidTr="00957359">
        <w:trPr>
          <w:trHeight w:val="808"/>
        </w:trPr>
        <w:tc>
          <w:tcPr>
            <w:tcW w:w="562" w:type="dxa"/>
          </w:tcPr>
          <w:p w14:paraId="6205BCB5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</w:tcPr>
          <w:p w14:paraId="11255A20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40" w:type="dxa"/>
          </w:tcPr>
          <w:p w14:paraId="60FF4674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E3C2F20" w14:textId="77777777" w:rsidR="005A1678" w:rsidRPr="002C371C" w:rsidRDefault="005A1678" w:rsidP="005A1678">
      <w:pPr>
        <w:pStyle w:val="Tekstpodstawowy"/>
        <w:spacing w:before="6"/>
        <w:rPr>
          <w:rFonts w:asciiTheme="minorHAnsi" w:hAnsiTheme="minorHAnsi" w:cstheme="minorHAnsi"/>
          <w:b/>
          <w:sz w:val="23"/>
        </w:rPr>
      </w:pPr>
    </w:p>
    <w:p w14:paraId="75E8CAE5" w14:textId="77777777" w:rsidR="005A1678" w:rsidRPr="002C371C" w:rsidRDefault="005A1678" w:rsidP="005A1678">
      <w:pPr>
        <w:pStyle w:val="Tekstpodstawowy"/>
        <w:spacing w:before="1"/>
        <w:ind w:left="391" w:right="1152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Jako Podmiot Udostępniający Zasoby </w:t>
      </w:r>
      <w:r w:rsidRPr="002C371C">
        <w:rPr>
          <w:rFonts w:asciiTheme="minorHAnsi" w:hAnsiTheme="minorHAnsi" w:cstheme="minorHAnsi"/>
          <w:spacing w:val="-3"/>
        </w:rPr>
        <w:t xml:space="preserve">Wykonawcy </w:t>
      </w:r>
      <w:r w:rsidRPr="002C371C">
        <w:rPr>
          <w:rFonts w:asciiTheme="minorHAnsi" w:hAnsiTheme="minorHAnsi" w:cstheme="minorHAnsi"/>
        </w:rPr>
        <w:t>składającemu ofertę w postępowaniu o udzielenie zamówienia publicznego na zadanie</w:t>
      </w:r>
      <w:r w:rsidRPr="002C371C">
        <w:rPr>
          <w:rFonts w:asciiTheme="minorHAnsi" w:hAnsiTheme="minorHAnsi" w:cstheme="minorHAnsi"/>
          <w:spacing w:val="-1"/>
        </w:rPr>
        <w:t xml:space="preserve"> </w:t>
      </w:r>
      <w:r w:rsidRPr="002C371C">
        <w:rPr>
          <w:rFonts w:asciiTheme="minorHAnsi" w:hAnsiTheme="minorHAnsi" w:cstheme="minorHAnsi"/>
        </w:rPr>
        <w:t>pn.:</w:t>
      </w:r>
    </w:p>
    <w:p w14:paraId="7EBC9F16" w14:textId="77777777" w:rsidR="005A1678" w:rsidRPr="002C371C" w:rsidRDefault="005A1678" w:rsidP="005A1678">
      <w:pPr>
        <w:pStyle w:val="Nagwek2"/>
        <w:ind w:left="1341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„Modernizacja oświetlenia ulicznego na terenie Gminy Radzanów”</w:t>
      </w:r>
    </w:p>
    <w:p w14:paraId="252FFE6A" w14:textId="77777777" w:rsidR="005A1678" w:rsidRPr="002C371C" w:rsidRDefault="005A1678" w:rsidP="005A1678">
      <w:pPr>
        <w:pStyle w:val="Tekstpodstawowy"/>
        <w:spacing w:before="1" w:line="257" w:lineRule="exact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Numer referencyjny: </w:t>
      </w:r>
      <w:r>
        <w:rPr>
          <w:rFonts w:asciiTheme="minorHAnsi" w:hAnsiTheme="minorHAnsi" w:cstheme="minorHAnsi"/>
        </w:rPr>
        <w:t>TDZ.ZP</w:t>
      </w:r>
      <w:r w:rsidRPr="002C371C">
        <w:rPr>
          <w:rFonts w:asciiTheme="minorHAnsi" w:hAnsiTheme="minorHAnsi" w:cstheme="minorHAnsi"/>
        </w:rPr>
        <w:t>.271.7.2023</w:t>
      </w:r>
    </w:p>
    <w:p w14:paraId="3D3FDFE1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48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 (oświadczamy), że nie później niż na dzień składania ofert, spełniam (spełniamy) warunki udziału w postępowaniu określone przez Zamawiającego w Specyfikacji </w:t>
      </w:r>
      <w:r w:rsidRPr="002C371C">
        <w:rPr>
          <w:rFonts w:asciiTheme="minorHAnsi" w:hAnsiTheme="minorHAnsi" w:cstheme="minorHAnsi"/>
          <w:spacing w:val="-3"/>
        </w:rPr>
        <w:t xml:space="preserve">Warunków </w:t>
      </w:r>
      <w:r w:rsidRPr="002C371C">
        <w:rPr>
          <w:rFonts w:asciiTheme="minorHAnsi" w:hAnsiTheme="minorHAnsi" w:cstheme="minorHAnsi"/>
        </w:rPr>
        <w:t>Zamówienia dotyczące:</w:t>
      </w:r>
      <w:r w:rsidRPr="002C371C">
        <w:rPr>
          <w:rFonts w:asciiTheme="minorHAnsi" w:hAnsiTheme="minorHAnsi" w:cstheme="minorHAnsi"/>
          <w:spacing w:val="5"/>
        </w:rPr>
        <w:t xml:space="preserve"> </w:t>
      </w:r>
      <w:r w:rsidRPr="002C371C">
        <w:rPr>
          <w:rFonts w:asciiTheme="minorHAnsi" w:hAnsiTheme="minorHAnsi" w:cstheme="minorHAnsi"/>
        </w:rPr>
        <w:t>…………………………………………………………………………………………………………....</w:t>
      </w:r>
    </w:p>
    <w:p w14:paraId="567C9D7E" w14:textId="77777777" w:rsidR="005A1678" w:rsidRPr="002C371C" w:rsidRDefault="005A1678" w:rsidP="005A1678">
      <w:pPr>
        <w:spacing w:before="1" w:line="257" w:lineRule="exact"/>
        <w:ind w:left="674"/>
        <w:jc w:val="both"/>
        <w:rPr>
          <w:rFonts w:asciiTheme="minorHAnsi" w:hAnsiTheme="minorHAnsi" w:cstheme="minorHAnsi"/>
          <w:i/>
        </w:rPr>
      </w:pPr>
      <w:r w:rsidRPr="002C371C">
        <w:rPr>
          <w:rFonts w:asciiTheme="minorHAnsi" w:hAnsiTheme="minorHAnsi" w:cstheme="minorHAnsi"/>
          <w:i/>
        </w:rPr>
        <w:t>(należy wskazać warunki udziału w postępowaniu określone w rozdziale II pkt 7 SWZ).</w:t>
      </w:r>
    </w:p>
    <w:p w14:paraId="05B2D40D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spacing w:line="257" w:lineRule="exac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</w:t>
      </w:r>
      <w:r w:rsidRPr="002C371C">
        <w:rPr>
          <w:rFonts w:asciiTheme="minorHAnsi" w:hAnsiTheme="minorHAnsi" w:cstheme="minorHAnsi"/>
          <w:spacing w:val="48"/>
        </w:rPr>
        <w:t xml:space="preserve"> </w:t>
      </w:r>
      <w:r w:rsidRPr="002C371C">
        <w:rPr>
          <w:rFonts w:asciiTheme="minorHAnsi" w:hAnsiTheme="minorHAnsi" w:cstheme="minorHAnsi"/>
        </w:rPr>
        <w:t>że  nie  podlegam  wykluczeniu  z  postępowania  na</w:t>
      </w:r>
      <w:r w:rsidRPr="002C371C">
        <w:rPr>
          <w:rFonts w:asciiTheme="minorHAnsi" w:hAnsiTheme="minorHAnsi" w:cstheme="minorHAnsi"/>
          <w:spacing w:val="37"/>
        </w:rPr>
        <w:t xml:space="preserve"> </w:t>
      </w:r>
      <w:r w:rsidRPr="002C371C">
        <w:rPr>
          <w:rFonts w:asciiTheme="minorHAnsi" w:hAnsiTheme="minorHAnsi" w:cstheme="minorHAnsi"/>
        </w:rPr>
        <w:t>podstawie</w:t>
      </w:r>
    </w:p>
    <w:p w14:paraId="387DB211" w14:textId="77777777" w:rsidR="005A1678" w:rsidRPr="002C371C" w:rsidRDefault="005A1678" w:rsidP="005A1678">
      <w:pPr>
        <w:pStyle w:val="Tekstpodstawowy"/>
        <w:spacing w:line="257" w:lineRule="exact"/>
        <w:ind w:left="674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art. 108 ust. 1 pkt 1-6 ustawy Pzp.</w:t>
      </w:r>
    </w:p>
    <w:p w14:paraId="49250A9F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spacing w:before="2" w:line="257" w:lineRule="exac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</w:t>
      </w:r>
      <w:r w:rsidRPr="002C371C">
        <w:rPr>
          <w:rFonts w:asciiTheme="minorHAnsi" w:hAnsiTheme="minorHAnsi" w:cstheme="minorHAnsi"/>
          <w:spacing w:val="48"/>
        </w:rPr>
        <w:t xml:space="preserve"> </w:t>
      </w:r>
      <w:r w:rsidRPr="002C371C">
        <w:rPr>
          <w:rFonts w:asciiTheme="minorHAnsi" w:hAnsiTheme="minorHAnsi" w:cstheme="minorHAnsi"/>
        </w:rPr>
        <w:t>że  nie  podlegam  wykluczeniu  z  postępowania  na</w:t>
      </w:r>
      <w:r w:rsidRPr="002C371C">
        <w:rPr>
          <w:rFonts w:asciiTheme="minorHAnsi" w:hAnsiTheme="minorHAnsi" w:cstheme="minorHAnsi"/>
          <w:spacing w:val="37"/>
        </w:rPr>
        <w:t xml:space="preserve"> </w:t>
      </w:r>
      <w:r w:rsidRPr="002C371C">
        <w:rPr>
          <w:rFonts w:asciiTheme="minorHAnsi" w:hAnsiTheme="minorHAnsi" w:cstheme="minorHAnsi"/>
        </w:rPr>
        <w:t>podstawie</w:t>
      </w:r>
    </w:p>
    <w:p w14:paraId="2D154470" w14:textId="77777777" w:rsidR="005A1678" w:rsidRPr="002C371C" w:rsidRDefault="005A1678" w:rsidP="005A1678">
      <w:pPr>
        <w:pStyle w:val="Tekstpodstawowy"/>
        <w:spacing w:line="257" w:lineRule="exact"/>
        <w:ind w:left="674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art. 109 ust. 1 pkt 4 ustawy Pzp,</w:t>
      </w:r>
    </w:p>
    <w:p w14:paraId="23EF4BE4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  <w:tab w:val="left" w:leader="dot" w:pos="2861"/>
        </w:tabs>
        <w:spacing w:before="1"/>
        <w:ind w:right="850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 że zachodzą w stosunku do mnie podstawy wykluczenia z postępowania na podstawie</w:t>
      </w:r>
      <w:r w:rsidRPr="002C371C">
        <w:rPr>
          <w:rFonts w:asciiTheme="minorHAnsi" w:hAnsiTheme="minorHAnsi" w:cstheme="minorHAnsi"/>
          <w:spacing w:val="9"/>
        </w:rPr>
        <w:t xml:space="preserve"> </w:t>
      </w:r>
      <w:r w:rsidRPr="002C371C">
        <w:rPr>
          <w:rFonts w:asciiTheme="minorHAnsi" w:hAnsiTheme="minorHAnsi" w:cstheme="minorHAnsi"/>
        </w:rPr>
        <w:t>art</w:t>
      </w:r>
      <w:r w:rsidRPr="002C371C">
        <w:rPr>
          <w:rFonts w:asciiTheme="minorHAnsi" w:hAnsiTheme="minorHAnsi" w:cstheme="minorHAnsi"/>
        </w:rPr>
        <w:tab/>
        <w:t>ustawy Pzp (podać mającą zastosowanie podstawę wykluczenia</w:t>
      </w:r>
      <w:r w:rsidRPr="002C371C">
        <w:rPr>
          <w:rFonts w:asciiTheme="minorHAnsi" w:hAnsiTheme="minorHAnsi" w:cstheme="minorHAnsi"/>
          <w:spacing w:val="1"/>
        </w:rPr>
        <w:t xml:space="preserve"> </w:t>
      </w:r>
      <w:r w:rsidRPr="002C371C">
        <w:rPr>
          <w:rFonts w:asciiTheme="minorHAnsi" w:hAnsiTheme="minorHAnsi" w:cstheme="minorHAnsi"/>
        </w:rPr>
        <w:t>spośród</w:t>
      </w:r>
    </w:p>
    <w:p w14:paraId="2E3F1D15" w14:textId="77777777" w:rsidR="005A1678" w:rsidRPr="002C371C" w:rsidRDefault="005A1678" w:rsidP="005A1678">
      <w:pPr>
        <w:pStyle w:val="Tekstpodstawowy"/>
        <w:tabs>
          <w:tab w:val="left" w:pos="4787"/>
          <w:tab w:val="left" w:pos="9133"/>
        </w:tabs>
        <w:spacing w:before="1"/>
        <w:ind w:left="674" w:right="848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wymienionych w art. 108 ust. 1 pkt 1, 2, 5, 6 lub art. 109 ust. 1 pkt 4 ustawy Pzp). Jednocześnie oświadczam, że w związku z </w:t>
      </w:r>
      <w:r w:rsidRPr="002C371C">
        <w:rPr>
          <w:rFonts w:asciiTheme="minorHAnsi" w:hAnsiTheme="minorHAnsi" w:cstheme="minorHAnsi"/>
          <w:spacing w:val="-7"/>
        </w:rPr>
        <w:t xml:space="preserve">ww. </w:t>
      </w:r>
      <w:r w:rsidRPr="002C371C">
        <w:rPr>
          <w:rFonts w:asciiTheme="minorHAnsi" w:hAnsiTheme="minorHAnsi" w:cstheme="minorHAnsi"/>
        </w:rPr>
        <w:t>okolicznością, na podstawie art. 110 ust. 2 ustawy Pzp podjąłem</w:t>
      </w:r>
      <w:r w:rsidRPr="002C371C">
        <w:rPr>
          <w:rFonts w:asciiTheme="minorHAnsi" w:hAnsiTheme="minorHAnsi" w:cstheme="minorHAnsi"/>
        </w:rPr>
        <w:tab/>
        <w:t>następujące</w:t>
      </w:r>
      <w:r w:rsidRPr="002C371C">
        <w:rPr>
          <w:rFonts w:asciiTheme="minorHAnsi" w:hAnsiTheme="minorHAnsi" w:cstheme="minorHAnsi"/>
        </w:rPr>
        <w:tab/>
      </w:r>
      <w:r w:rsidRPr="002C371C">
        <w:rPr>
          <w:rFonts w:asciiTheme="minorHAnsi" w:hAnsiTheme="minorHAnsi" w:cstheme="minorHAnsi"/>
          <w:spacing w:val="-4"/>
        </w:rPr>
        <w:t xml:space="preserve">środki </w:t>
      </w:r>
      <w:r w:rsidRPr="002C371C">
        <w:rPr>
          <w:rFonts w:asciiTheme="minorHAnsi" w:hAnsiTheme="minorHAnsi" w:cstheme="minorHAnsi"/>
        </w:rPr>
        <w:t>naprawcze:………………………………………………………………..………………………………</w:t>
      </w:r>
    </w:p>
    <w:p w14:paraId="464B6B65" w14:textId="77777777" w:rsidR="005A1678" w:rsidRPr="002C371C" w:rsidRDefault="005A1678" w:rsidP="005A1678">
      <w:pPr>
        <w:pStyle w:val="Tekstpodstawowy"/>
        <w:spacing w:line="257" w:lineRule="exact"/>
        <w:ind w:left="674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…..………………………………………………………………………………………………………………..……………………...…</w:t>
      </w:r>
    </w:p>
    <w:p w14:paraId="5663E771" w14:textId="77777777" w:rsidR="005A1678" w:rsidRPr="002C371C" w:rsidRDefault="005A1678" w:rsidP="005A1678">
      <w:pPr>
        <w:pStyle w:val="Tekstpodstawowy"/>
        <w:spacing w:line="257" w:lineRule="exact"/>
        <w:ind w:left="674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51B2CD84" w14:textId="77777777" w:rsidR="005A1678" w:rsidRPr="002C371C" w:rsidRDefault="005A1678" w:rsidP="005A1678">
      <w:pPr>
        <w:spacing w:before="2" w:line="257" w:lineRule="exact"/>
        <w:ind w:left="674"/>
        <w:rPr>
          <w:rFonts w:asciiTheme="minorHAnsi" w:hAnsiTheme="minorHAnsi" w:cstheme="minorHAnsi"/>
          <w:i/>
        </w:rPr>
      </w:pPr>
      <w:r w:rsidRPr="002C371C">
        <w:rPr>
          <w:rFonts w:asciiTheme="minorHAnsi" w:hAnsiTheme="minorHAnsi" w:cstheme="minorHAnsi"/>
        </w:rPr>
        <w:t>(</w:t>
      </w:r>
      <w:r w:rsidRPr="002C371C">
        <w:rPr>
          <w:rFonts w:asciiTheme="minorHAnsi" w:hAnsiTheme="minorHAnsi" w:cstheme="minorHAnsi"/>
          <w:i/>
        </w:rPr>
        <w:t>wypełnić jeśli dotyczy, jeśli nie dotyczy – skreślić).</w:t>
      </w:r>
    </w:p>
    <w:p w14:paraId="53831745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5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że wszystkie informacje podane w powyższych oświadczeniach są aktualne i zgodne z </w:t>
      </w:r>
      <w:r w:rsidRPr="002C371C">
        <w:rPr>
          <w:rFonts w:asciiTheme="minorHAnsi" w:hAnsiTheme="minorHAnsi" w:cstheme="minorHAnsi"/>
          <w:spacing w:val="-3"/>
        </w:rPr>
        <w:t xml:space="preserve">prawdą </w:t>
      </w:r>
      <w:r w:rsidRPr="002C371C">
        <w:rPr>
          <w:rFonts w:asciiTheme="minorHAnsi" w:hAnsiTheme="minorHAnsi" w:cstheme="minorHAnsi"/>
        </w:rPr>
        <w:t>oraz zostały przedstawione z pełną świadomością konsekwencji wprowadzenia zamawiającego w błąd przy przedstawianiu</w:t>
      </w:r>
      <w:r w:rsidRPr="002C371C">
        <w:rPr>
          <w:rFonts w:asciiTheme="minorHAnsi" w:hAnsiTheme="minorHAnsi" w:cstheme="minorHAnsi"/>
          <w:spacing w:val="-5"/>
        </w:rPr>
        <w:t xml:space="preserve"> </w:t>
      </w:r>
      <w:r w:rsidRPr="002C371C">
        <w:rPr>
          <w:rFonts w:asciiTheme="minorHAnsi" w:hAnsiTheme="minorHAnsi" w:cstheme="minorHAnsi"/>
        </w:rPr>
        <w:t>informacji.</w:t>
      </w:r>
    </w:p>
    <w:p w14:paraId="6720957F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4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3"/>
        </w:rPr>
        <w:t xml:space="preserve">Wskazuję, </w:t>
      </w:r>
      <w:r w:rsidRPr="002C371C">
        <w:rPr>
          <w:rFonts w:asciiTheme="minorHAnsi" w:hAnsiTheme="minorHAnsi" w:cstheme="minorHAnsi"/>
        </w:rPr>
        <w:t xml:space="preserve">że dokumenty na potwierdzenie braku podstaw wykluczenia, w sytuacji o </w:t>
      </w:r>
      <w:r w:rsidRPr="002C371C">
        <w:rPr>
          <w:rFonts w:asciiTheme="minorHAnsi" w:hAnsiTheme="minorHAnsi" w:cstheme="minorHAnsi"/>
          <w:spacing w:val="-3"/>
        </w:rPr>
        <w:t xml:space="preserve">której </w:t>
      </w:r>
      <w:r w:rsidRPr="002C371C">
        <w:rPr>
          <w:rFonts w:asciiTheme="minorHAnsi" w:hAnsiTheme="minorHAnsi" w:cstheme="minorHAnsi"/>
        </w:rPr>
        <w:t>mowa w art. 109 ust. 1 pkt 4 Pzp, znajdują się w formie elektronicznej pod następującymi adresami internetowymi ogólnodostępnych i bezpłatnych baz danych (należy zaznaczyć właściwe):</w:t>
      </w:r>
    </w:p>
    <w:p w14:paraId="68140466" w14:textId="77777777" w:rsidR="005A1678" w:rsidRPr="002C371C" w:rsidRDefault="005A1678" w:rsidP="005A1678">
      <w:pPr>
        <w:pStyle w:val="Tekstpodstawowy"/>
        <w:spacing w:before="5"/>
        <w:rPr>
          <w:rFonts w:asciiTheme="minorHAnsi" w:hAnsiTheme="minorHAnsi" w:cstheme="minorHAnsi"/>
          <w:sz w:val="13"/>
        </w:rPr>
      </w:pPr>
    </w:p>
    <w:p w14:paraId="62F9A008" w14:textId="77777777" w:rsidR="005A1678" w:rsidRDefault="005A1678" w:rsidP="005A1678">
      <w:pPr>
        <w:pStyle w:val="Akapitzlist"/>
        <w:numPr>
          <w:ilvl w:val="2"/>
          <w:numId w:val="5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hyperlink r:id="rId8">
        <w:r w:rsidRPr="000B0E20">
          <w:rPr>
            <w:rFonts w:asciiTheme="minorHAnsi" w:hAnsiTheme="minorHAnsi" w:cstheme="minorHAnsi"/>
            <w:color w:val="0000FF"/>
            <w:w w:val="105"/>
            <w:u w:val="single" w:color="0000FF"/>
          </w:rPr>
          <w:t>https://ekrs.ms.gov.pl</w:t>
        </w:r>
      </w:hyperlink>
      <w:r w:rsidRPr="000B0E20">
        <w:rPr>
          <w:rFonts w:asciiTheme="minorHAnsi" w:hAnsiTheme="minorHAnsi" w:cstheme="minorHAnsi"/>
          <w:color w:val="0000FF"/>
          <w:w w:val="105"/>
        </w:rPr>
        <w:tab/>
      </w:r>
    </w:p>
    <w:p w14:paraId="1D7D5117" w14:textId="77777777" w:rsidR="005A1678" w:rsidRPr="000B0E20" w:rsidRDefault="005A1678" w:rsidP="005A1678">
      <w:pPr>
        <w:pStyle w:val="Akapitzlist"/>
        <w:numPr>
          <w:ilvl w:val="2"/>
          <w:numId w:val="5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hyperlink r:id="rId9" w:history="1">
        <w:r w:rsidRPr="00497D52">
          <w:rPr>
            <w:rStyle w:val="Hipercze"/>
            <w:rFonts w:asciiTheme="minorHAnsi" w:hAnsiTheme="minorHAnsi" w:cstheme="minorHAnsi"/>
            <w:spacing w:val="-38"/>
            <w:w w:val="115"/>
            <w:sz w:val="28"/>
          </w:rPr>
          <w:t xml:space="preserve"> </w:t>
        </w:r>
        <w:r w:rsidRPr="00497D52">
          <w:rPr>
            <w:rStyle w:val="Hipercze"/>
            <w:rFonts w:asciiTheme="minorHAnsi" w:hAnsiTheme="minorHAnsi" w:cstheme="minorHAnsi"/>
            <w:w w:val="115"/>
          </w:rPr>
          <w:t>http://prod.ceidg.gov.pl</w:t>
        </w:r>
      </w:hyperlink>
    </w:p>
    <w:p w14:paraId="6B9C8E55" w14:textId="77777777" w:rsidR="005A1678" w:rsidRPr="002C371C" w:rsidRDefault="005A1678" w:rsidP="005A1678">
      <w:pPr>
        <w:rPr>
          <w:rFonts w:asciiTheme="minorHAnsi" w:hAnsiTheme="minorHAnsi" w:cstheme="minorHAnsi"/>
        </w:rPr>
        <w:sectPr w:rsidR="005A1678" w:rsidRPr="002C371C">
          <w:pgSz w:w="11910" w:h="16840"/>
          <w:pgMar w:top="1080" w:right="420" w:bottom="1320" w:left="900" w:header="0" w:footer="1072" w:gutter="0"/>
          <w:cols w:space="708"/>
        </w:sectPr>
      </w:pPr>
    </w:p>
    <w:p w14:paraId="700D4ECF" w14:textId="77777777" w:rsidR="005A1678" w:rsidRPr="002C371C" w:rsidRDefault="005A1678" w:rsidP="005A1678">
      <w:pPr>
        <w:pStyle w:val="Nagwek2"/>
        <w:spacing w:before="80"/>
        <w:ind w:left="0" w:right="895"/>
        <w:jc w:val="righ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lastRenderedPageBreak/>
        <w:t>Załącznik nr 2 do SWZ</w:t>
      </w:r>
    </w:p>
    <w:p w14:paraId="499545D2" w14:textId="77777777" w:rsidR="005A1678" w:rsidRPr="002C371C" w:rsidRDefault="005A1678" w:rsidP="005A1678">
      <w:pPr>
        <w:spacing w:before="222"/>
        <w:ind w:right="458"/>
        <w:jc w:val="center"/>
        <w:rPr>
          <w:rFonts w:asciiTheme="minorHAnsi" w:hAnsiTheme="minorHAnsi" w:cstheme="minorHAnsi"/>
          <w:b/>
          <w:sz w:val="24"/>
        </w:rPr>
      </w:pPr>
      <w:r w:rsidRPr="002C371C">
        <w:rPr>
          <w:rFonts w:asciiTheme="minorHAnsi" w:hAnsiTheme="minorHAnsi" w:cstheme="minorHAnsi"/>
          <w:spacing w:val="-60"/>
          <w:sz w:val="24"/>
          <w:u w:val="single"/>
        </w:rPr>
        <w:t xml:space="preserve"> </w:t>
      </w:r>
      <w:r w:rsidRPr="002C371C">
        <w:rPr>
          <w:rFonts w:asciiTheme="minorHAnsi" w:hAnsiTheme="minorHAnsi" w:cstheme="minorHAnsi"/>
          <w:b/>
          <w:sz w:val="24"/>
          <w:u w:val="single"/>
        </w:rPr>
        <w:t xml:space="preserve">OŚWIADCZENIE </w:t>
      </w:r>
      <w:r w:rsidRPr="002C371C">
        <w:rPr>
          <w:rFonts w:asciiTheme="minorHAnsi" w:hAnsiTheme="minorHAnsi" w:cstheme="minorHAnsi"/>
          <w:b/>
          <w:spacing w:val="-4"/>
          <w:sz w:val="24"/>
          <w:u w:val="single"/>
        </w:rPr>
        <w:t>PODWYKONAWCY</w:t>
      </w:r>
    </w:p>
    <w:p w14:paraId="7EA47568" w14:textId="77777777" w:rsidR="005A1678" w:rsidRPr="002C371C" w:rsidRDefault="005A1678" w:rsidP="005A1678">
      <w:pPr>
        <w:spacing w:before="98"/>
        <w:ind w:left="1338" w:right="180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składane na podstawie art. 125 ust. 1 ustawy z dnia 11 września 2019r.</w:t>
      </w:r>
    </w:p>
    <w:p w14:paraId="06391B1C" w14:textId="77777777" w:rsidR="005A1678" w:rsidRPr="002C371C" w:rsidRDefault="005A1678" w:rsidP="005A1678">
      <w:pPr>
        <w:spacing w:before="1"/>
        <w:ind w:left="1341" w:right="1752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Prawo zamówień publicznych (dalej jako: ustawa Pzp),</w:t>
      </w:r>
    </w:p>
    <w:p w14:paraId="57D1AC41" w14:textId="77777777" w:rsidR="005A1678" w:rsidRPr="002C371C" w:rsidRDefault="005A1678" w:rsidP="005A1678">
      <w:pPr>
        <w:spacing w:before="100"/>
        <w:ind w:right="46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u w:val="single"/>
        </w:rPr>
        <w:t xml:space="preserve"> </w:t>
      </w:r>
      <w:r w:rsidRPr="002C371C">
        <w:rPr>
          <w:rFonts w:asciiTheme="minorHAnsi" w:hAnsiTheme="minorHAnsi" w:cstheme="minorHAnsi"/>
          <w:b/>
          <w:u w:val="single"/>
        </w:rPr>
        <w:t>DOTYCZĄCE BRAKU PODSTAW WYKLUCZENIA</w:t>
      </w:r>
    </w:p>
    <w:p w14:paraId="21CA2477" w14:textId="77777777" w:rsidR="005A1678" w:rsidRPr="002C371C" w:rsidRDefault="005A1678" w:rsidP="005A1678">
      <w:pPr>
        <w:pStyle w:val="Tekstpodstawowy"/>
        <w:spacing w:before="4"/>
        <w:rPr>
          <w:rFonts w:asciiTheme="minorHAnsi" w:hAnsiTheme="minorHAnsi" w:cstheme="minorHAnsi"/>
          <w:b/>
          <w:sz w:val="20"/>
        </w:rPr>
      </w:pPr>
    </w:p>
    <w:p w14:paraId="62E59D74" w14:textId="77777777" w:rsidR="005A1678" w:rsidRPr="002C371C" w:rsidRDefault="005A1678" w:rsidP="005A1678">
      <w:pPr>
        <w:pStyle w:val="Akapitzlist"/>
        <w:numPr>
          <w:ilvl w:val="0"/>
          <w:numId w:val="1"/>
        </w:numPr>
        <w:tabs>
          <w:tab w:val="left" w:pos="675"/>
        </w:tabs>
        <w:spacing w:before="10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ZAMAWIAJĄCY:</w:t>
      </w:r>
    </w:p>
    <w:p w14:paraId="1DD65C23" w14:textId="77777777" w:rsidR="005A1678" w:rsidRPr="002C371C" w:rsidRDefault="005A1678" w:rsidP="005A1678">
      <w:pPr>
        <w:pStyle w:val="Nagwek2"/>
        <w:numPr>
          <w:ilvl w:val="0"/>
          <w:numId w:val="1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>ZAMAWIAJĄCY:</w:t>
      </w:r>
      <w:r w:rsidRPr="002C371C">
        <w:rPr>
          <w:rFonts w:asciiTheme="minorHAnsi" w:hAnsiTheme="minorHAnsi" w:cstheme="minorHAnsi"/>
        </w:rPr>
        <w:br/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Gmina  Radzanów</w:t>
      </w:r>
    </w:p>
    <w:p w14:paraId="43995AE5" w14:textId="77777777" w:rsidR="005A1678" w:rsidRPr="002C371C" w:rsidRDefault="005A1678" w:rsidP="005A1678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p w14:paraId="6D40D529" w14:textId="77777777" w:rsidR="005A1678" w:rsidRPr="002C371C" w:rsidRDefault="005A1678" w:rsidP="005A1678">
      <w:pPr>
        <w:pStyle w:val="Akapitzlist"/>
        <w:numPr>
          <w:ilvl w:val="0"/>
          <w:numId w:val="1"/>
        </w:numPr>
        <w:tabs>
          <w:tab w:val="left" w:pos="675"/>
        </w:tabs>
        <w:spacing w:before="119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PODWYKONAWCA:</w:t>
      </w:r>
    </w:p>
    <w:p w14:paraId="6B3E7B28" w14:textId="77777777" w:rsidR="005A1678" w:rsidRPr="002C371C" w:rsidRDefault="005A1678" w:rsidP="005A1678">
      <w:pPr>
        <w:pStyle w:val="Tekstpodstawowy"/>
        <w:spacing w:before="4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41"/>
        <w:gridCol w:w="3140"/>
      </w:tblGrid>
      <w:tr w:rsidR="005A1678" w:rsidRPr="002C371C" w14:paraId="27CBBE54" w14:textId="77777777" w:rsidTr="00957359">
        <w:trPr>
          <w:trHeight w:val="258"/>
        </w:trPr>
        <w:tc>
          <w:tcPr>
            <w:tcW w:w="562" w:type="dxa"/>
          </w:tcPr>
          <w:p w14:paraId="570791B6" w14:textId="77777777" w:rsidR="005A1678" w:rsidRPr="002C371C" w:rsidRDefault="005A1678" w:rsidP="00957359">
            <w:pPr>
              <w:pStyle w:val="TableParagraph"/>
              <w:spacing w:line="239" w:lineRule="exact"/>
              <w:ind w:left="127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41" w:type="dxa"/>
          </w:tcPr>
          <w:p w14:paraId="586DC769" w14:textId="77777777" w:rsidR="005A1678" w:rsidRPr="002C371C" w:rsidRDefault="005A1678" w:rsidP="00957359">
            <w:pPr>
              <w:pStyle w:val="TableParagraph"/>
              <w:spacing w:line="239" w:lineRule="exact"/>
              <w:ind w:left="1655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 Podwykonawcy:</w:t>
            </w:r>
          </w:p>
        </w:tc>
        <w:tc>
          <w:tcPr>
            <w:tcW w:w="3140" w:type="dxa"/>
          </w:tcPr>
          <w:p w14:paraId="0687EE40" w14:textId="77777777" w:rsidR="005A1678" w:rsidRPr="002C371C" w:rsidRDefault="005A1678" w:rsidP="00957359">
            <w:pPr>
              <w:pStyle w:val="TableParagraph"/>
              <w:spacing w:line="239" w:lineRule="exact"/>
              <w:ind w:left="681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siedziby</w:t>
            </w:r>
          </w:p>
        </w:tc>
      </w:tr>
      <w:tr w:rsidR="005A1678" w:rsidRPr="002C371C" w14:paraId="285C90BE" w14:textId="77777777" w:rsidTr="00957359">
        <w:trPr>
          <w:trHeight w:val="808"/>
        </w:trPr>
        <w:tc>
          <w:tcPr>
            <w:tcW w:w="562" w:type="dxa"/>
          </w:tcPr>
          <w:p w14:paraId="4E517561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</w:tcPr>
          <w:p w14:paraId="2610F46A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40" w:type="dxa"/>
          </w:tcPr>
          <w:p w14:paraId="737D48BE" w14:textId="77777777" w:rsidR="005A1678" w:rsidRPr="002C371C" w:rsidRDefault="005A1678" w:rsidP="009573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2299C46" w14:textId="77777777" w:rsidR="005A1678" w:rsidRPr="002C371C" w:rsidRDefault="005A1678" w:rsidP="005A1678">
      <w:pPr>
        <w:pStyle w:val="Tekstpodstawowy"/>
        <w:spacing w:before="6"/>
        <w:rPr>
          <w:rFonts w:asciiTheme="minorHAnsi" w:hAnsiTheme="minorHAnsi" w:cstheme="minorHAnsi"/>
          <w:b/>
          <w:sz w:val="23"/>
        </w:rPr>
      </w:pPr>
    </w:p>
    <w:p w14:paraId="115CD557" w14:textId="77777777" w:rsidR="005A1678" w:rsidRPr="002C371C" w:rsidRDefault="005A1678" w:rsidP="005A1678">
      <w:pPr>
        <w:pStyle w:val="Tekstpodstawowy"/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Jako Podwykonawca Wykonawcy składającego ofertę w postępowaniu o udzielenie zamówienia</w:t>
      </w:r>
    </w:p>
    <w:p w14:paraId="31712F05" w14:textId="77777777" w:rsidR="005A1678" w:rsidRPr="002C371C" w:rsidRDefault="005A1678" w:rsidP="005A1678">
      <w:pPr>
        <w:pStyle w:val="Tekstpodstawowy"/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publicznego na zadanie pn.:</w:t>
      </w:r>
    </w:p>
    <w:p w14:paraId="5E259713" w14:textId="77777777" w:rsidR="005A1678" w:rsidRPr="002C371C" w:rsidRDefault="005A1678" w:rsidP="005A1678">
      <w:pPr>
        <w:pStyle w:val="Nagwek2"/>
        <w:spacing w:line="257" w:lineRule="exact"/>
        <w:ind w:left="1341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„Modernizacja oświetlenia ulicznego na terenie Gminy Radzanów”</w:t>
      </w:r>
    </w:p>
    <w:p w14:paraId="63219FF2" w14:textId="12ED3FCC" w:rsidR="005A1678" w:rsidRPr="002C371C" w:rsidRDefault="005A1678" w:rsidP="005A1678">
      <w:pPr>
        <w:pStyle w:val="Tekstpodstawowy"/>
        <w:spacing w:before="1" w:line="257" w:lineRule="exact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Numer referencyjny: </w:t>
      </w:r>
      <w:r>
        <w:rPr>
          <w:rFonts w:asciiTheme="minorHAnsi" w:hAnsiTheme="minorHAnsi" w:cstheme="minorHAnsi"/>
        </w:rPr>
        <w:t>TDZ.</w:t>
      </w:r>
      <w:r>
        <w:rPr>
          <w:rFonts w:asciiTheme="minorHAnsi" w:hAnsiTheme="minorHAnsi" w:cstheme="minorHAnsi"/>
        </w:rPr>
        <w:t>ZP.</w:t>
      </w:r>
      <w:r>
        <w:rPr>
          <w:rFonts w:asciiTheme="minorHAnsi" w:hAnsiTheme="minorHAnsi" w:cstheme="minorHAnsi"/>
        </w:rPr>
        <w:t>271</w:t>
      </w:r>
      <w:r w:rsidRPr="002C371C">
        <w:rPr>
          <w:rFonts w:asciiTheme="minorHAnsi" w:hAnsiTheme="minorHAnsi" w:cstheme="minorHAnsi"/>
        </w:rPr>
        <w:t>.7.2023</w:t>
      </w:r>
    </w:p>
    <w:p w14:paraId="1C020446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50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     że     nie     podlegam     wykluczeniu     z     postępowania      na      podstawie     art. 108 ust. 1 pkt 1-6 ustawy</w:t>
      </w:r>
      <w:r w:rsidRPr="002C371C">
        <w:rPr>
          <w:rFonts w:asciiTheme="minorHAnsi" w:hAnsiTheme="minorHAnsi" w:cstheme="minorHAnsi"/>
          <w:spacing w:val="-5"/>
        </w:rPr>
        <w:t xml:space="preserve"> </w:t>
      </w:r>
      <w:r w:rsidRPr="002C371C">
        <w:rPr>
          <w:rFonts w:asciiTheme="minorHAnsi" w:hAnsiTheme="minorHAnsi" w:cstheme="minorHAnsi"/>
        </w:rPr>
        <w:t>Pzp.</w:t>
      </w:r>
    </w:p>
    <w:p w14:paraId="146AA07D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</w:t>
      </w:r>
      <w:r w:rsidRPr="002C371C">
        <w:rPr>
          <w:rFonts w:asciiTheme="minorHAnsi" w:hAnsiTheme="minorHAnsi" w:cstheme="minorHAnsi"/>
          <w:spacing w:val="48"/>
        </w:rPr>
        <w:t xml:space="preserve"> </w:t>
      </w:r>
      <w:r w:rsidRPr="002C371C">
        <w:rPr>
          <w:rFonts w:asciiTheme="minorHAnsi" w:hAnsiTheme="minorHAnsi" w:cstheme="minorHAnsi"/>
        </w:rPr>
        <w:t>że  nie  podlegam  wykluczeniu  z  postępowania  na</w:t>
      </w:r>
      <w:r w:rsidRPr="002C371C">
        <w:rPr>
          <w:rFonts w:asciiTheme="minorHAnsi" w:hAnsiTheme="minorHAnsi" w:cstheme="minorHAnsi"/>
          <w:spacing w:val="37"/>
        </w:rPr>
        <w:t xml:space="preserve"> </w:t>
      </w:r>
      <w:r w:rsidRPr="002C371C">
        <w:rPr>
          <w:rFonts w:asciiTheme="minorHAnsi" w:hAnsiTheme="minorHAnsi" w:cstheme="minorHAnsi"/>
        </w:rPr>
        <w:t>podstawie</w:t>
      </w:r>
    </w:p>
    <w:p w14:paraId="599B9195" w14:textId="77777777" w:rsidR="005A1678" w:rsidRPr="002C371C" w:rsidRDefault="005A1678" w:rsidP="005A1678">
      <w:pPr>
        <w:pStyle w:val="Tekstpodstawowy"/>
        <w:spacing w:before="1" w:line="257" w:lineRule="exact"/>
        <w:ind w:left="674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art. 109 ust. 1 pkt 4 ustawy Pzp,</w:t>
      </w:r>
    </w:p>
    <w:p w14:paraId="402CE77B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  <w:tab w:val="left" w:leader="dot" w:pos="2863"/>
        </w:tabs>
        <w:ind w:right="84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Oświadczam, że zachodzą w stosunku do mnie podstawy wykluczenia z postępowania na podstawie</w:t>
      </w:r>
      <w:r w:rsidRPr="002C371C">
        <w:rPr>
          <w:rFonts w:asciiTheme="minorHAnsi" w:hAnsiTheme="minorHAnsi" w:cstheme="minorHAnsi"/>
          <w:spacing w:val="9"/>
        </w:rPr>
        <w:t xml:space="preserve"> </w:t>
      </w:r>
      <w:r w:rsidRPr="002C371C">
        <w:rPr>
          <w:rFonts w:asciiTheme="minorHAnsi" w:hAnsiTheme="minorHAnsi" w:cstheme="minorHAnsi"/>
        </w:rPr>
        <w:t>art</w:t>
      </w:r>
      <w:r w:rsidRPr="002C371C">
        <w:rPr>
          <w:rFonts w:asciiTheme="minorHAnsi" w:hAnsiTheme="minorHAnsi" w:cstheme="minorHAnsi"/>
        </w:rPr>
        <w:tab/>
        <w:t>ustawy Pzp (podać mającą zastosowanie podstawę wykluczenia</w:t>
      </w:r>
      <w:r w:rsidRPr="002C371C">
        <w:rPr>
          <w:rFonts w:asciiTheme="minorHAnsi" w:hAnsiTheme="minorHAnsi" w:cstheme="minorHAnsi"/>
          <w:spacing w:val="45"/>
        </w:rPr>
        <w:t xml:space="preserve"> </w:t>
      </w:r>
      <w:r w:rsidRPr="002C371C">
        <w:rPr>
          <w:rFonts w:asciiTheme="minorHAnsi" w:hAnsiTheme="minorHAnsi" w:cstheme="minorHAnsi"/>
        </w:rPr>
        <w:t>spośród</w:t>
      </w:r>
    </w:p>
    <w:p w14:paraId="15B9382C" w14:textId="77777777" w:rsidR="005A1678" w:rsidRPr="002C371C" w:rsidRDefault="005A1678" w:rsidP="005A1678">
      <w:pPr>
        <w:pStyle w:val="Tekstpodstawowy"/>
        <w:ind w:left="674" w:right="850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wymienionych w art. 108 ust. 1 pkt 1, 2, 5, 6 lub art. 109 ust. 1 pkt 4 ustawy Pzp). Jednocześnie oświadczam, że w związku z </w:t>
      </w:r>
      <w:r w:rsidRPr="002C371C">
        <w:rPr>
          <w:rFonts w:asciiTheme="minorHAnsi" w:hAnsiTheme="minorHAnsi" w:cstheme="minorHAnsi"/>
          <w:spacing w:val="-7"/>
        </w:rPr>
        <w:t xml:space="preserve">ww. </w:t>
      </w:r>
      <w:r w:rsidRPr="002C371C">
        <w:rPr>
          <w:rFonts w:asciiTheme="minorHAnsi" w:hAnsiTheme="minorHAnsi" w:cstheme="minorHAnsi"/>
        </w:rPr>
        <w:t>okolicznością, na podstawie art. 110 ust. 2 ustawy Pzp podjąłem następujące środki</w:t>
      </w:r>
      <w:r w:rsidRPr="002C371C">
        <w:rPr>
          <w:rFonts w:asciiTheme="minorHAnsi" w:hAnsiTheme="minorHAnsi" w:cstheme="minorHAnsi"/>
          <w:spacing w:val="29"/>
        </w:rPr>
        <w:t xml:space="preserve"> </w:t>
      </w:r>
      <w:r w:rsidRPr="002C371C">
        <w:rPr>
          <w:rFonts w:asciiTheme="minorHAnsi" w:hAnsiTheme="minorHAnsi" w:cstheme="minorHAnsi"/>
        </w:rPr>
        <w:t>naprawcze:………………………………………………………………..</w:t>
      </w:r>
    </w:p>
    <w:p w14:paraId="7DACA554" w14:textId="77777777" w:rsidR="005A1678" w:rsidRPr="002C371C" w:rsidRDefault="005A1678" w:rsidP="005A1678">
      <w:pPr>
        <w:pStyle w:val="Tekstpodstawowy"/>
        <w:spacing w:before="2" w:line="257" w:lineRule="exact"/>
        <w:ind w:left="674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…..………………………………………………………………………………………………………………..……………………...…</w:t>
      </w:r>
    </w:p>
    <w:p w14:paraId="634F944E" w14:textId="77777777" w:rsidR="005A1678" w:rsidRPr="002C371C" w:rsidRDefault="005A1678" w:rsidP="005A1678">
      <w:pPr>
        <w:pStyle w:val="Tekstpodstawowy"/>
        <w:spacing w:line="257" w:lineRule="exact"/>
        <w:ind w:left="674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…………………………………………………………………..…………………...........……………………………………...…………</w:t>
      </w:r>
    </w:p>
    <w:p w14:paraId="7EF959DC" w14:textId="77777777" w:rsidR="005A1678" w:rsidRPr="002C371C" w:rsidRDefault="005A1678" w:rsidP="005A1678">
      <w:pPr>
        <w:spacing w:line="257" w:lineRule="exact"/>
        <w:ind w:left="674"/>
        <w:rPr>
          <w:rFonts w:asciiTheme="minorHAnsi" w:hAnsiTheme="minorHAnsi" w:cstheme="minorHAnsi"/>
          <w:i/>
        </w:rPr>
      </w:pPr>
      <w:r w:rsidRPr="002C371C">
        <w:rPr>
          <w:rFonts w:asciiTheme="minorHAnsi" w:hAnsiTheme="minorHAnsi" w:cstheme="minorHAnsi"/>
        </w:rPr>
        <w:t>(</w:t>
      </w:r>
      <w:r w:rsidRPr="002C371C">
        <w:rPr>
          <w:rFonts w:asciiTheme="minorHAnsi" w:hAnsiTheme="minorHAnsi" w:cstheme="minorHAnsi"/>
          <w:i/>
        </w:rPr>
        <w:t>wypełnić jeśli dotyczy, jeśli nie dotyczy – skreślić).</w:t>
      </w:r>
    </w:p>
    <w:p w14:paraId="3EF951D8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spacing w:before="2"/>
        <w:ind w:right="848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że wszystkie informacje podane w powyższych oświadczeniach są aktualne i zgodne z </w:t>
      </w:r>
      <w:r w:rsidRPr="002C371C">
        <w:rPr>
          <w:rFonts w:asciiTheme="minorHAnsi" w:hAnsiTheme="minorHAnsi" w:cstheme="minorHAnsi"/>
          <w:spacing w:val="-3"/>
        </w:rPr>
        <w:t xml:space="preserve">prawdą </w:t>
      </w:r>
      <w:r w:rsidRPr="002C371C">
        <w:rPr>
          <w:rFonts w:asciiTheme="minorHAnsi" w:hAnsiTheme="minorHAnsi" w:cstheme="minorHAnsi"/>
        </w:rPr>
        <w:t>oraz zostały przedstawione z pełną świadomością konsekwencji wprowadzenia zamawiającego w błąd przy przedstawianiu</w:t>
      </w:r>
      <w:r w:rsidRPr="002C371C">
        <w:rPr>
          <w:rFonts w:asciiTheme="minorHAnsi" w:hAnsiTheme="minorHAnsi" w:cstheme="minorHAnsi"/>
          <w:spacing w:val="-6"/>
        </w:rPr>
        <w:t xml:space="preserve"> </w:t>
      </w:r>
      <w:r w:rsidRPr="002C371C">
        <w:rPr>
          <w:rFonts w:asciiTheme="minorHAnsi" w:hAnsiTheme="minorHAnsi" w:cstheme="minorHAnsi"/>
        </w:rPr>
        <w:t>informacji.</w:t>
      </w:r>
    </w:p>
    <w:p w14:paraId="7DC5AE4C" w14:textId="77777777" w:rsidR="005A1678" w:rsidRPr="002C371C" w:rsidRDefault="005A1678" w:rsidP="005A1678">
      <w:pPr>
        <w:pStyle w:val="Akapitzlist"/>
        <w:numPr>
          <w:ilvl w:val="0"/>
          <w:numId w:val="3"/>
        </w:numPr>
        <w:tabs>
          <w:tab w:val="left" w:pos="675"/>
        </w:tabs>
        <w:ind w:right="84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3"/>
        </w:rPr>
        <w:t xml:space="preserve">Wskazuję, </w:t>
      </w:r>
      <w:r w:rsidRPr="002C371C">
        <w:rPr>
          <w:rFonts w:asciiTheme="minorHAnsi" w:hAnsiTheme="minorHAnsi" w:cstheme="minorHAnsi"/>
        </w:rPr>
        <w:t xml:space="preserve">że dokumenty na potwierdzenie braku podstaw wykluczenia, w sytuacji o </w:t>
      </w:r>
      <w:r w:rsidRPr="002C371C">
        <w:rPr>
          <w:rFonts w:asciiTheme="minorHAnsi" w:hAnsiTheme="minorHAnsi" w:cstheme="minorHAnsi"/>
          <w:spacing w:val="-3"/>
        </w:rPr>
        <w:t xml:space="preserve">której </w:t>
      </w:r>
      <w:r w:rsidRPr="002C371C">
        <w:rPr>
          <w:rFonts w:asciiTheme="minorHAnsi" w:hAnsiTheme="minorHAnsi" w:cstheme="minorHAnsi"/>
        </w:rPr>
        <w:t>mowa w art. 109 ust. 1 pkt 4 Pzp, znajdują się w formie elektronicznej pod następującymi adresami internetowymi ogólnodostępnych i bezpłatnych baz danych (należy zaznaczyć właściwe):</w:t>
      </w:r>
    </w:p>
    <w:p w14:paraId="23BC89DB" w14:textId="77777777" w:rsidR="005A1678" w:rsidRPr="002C371C" w:rsidRDefault="005A1678" w:rsidP="005A1678">
      <w:pPr>
        <w:pStyle w:val="Tekstpodstawowy"/>
        <w:spacing w:before="5"/>
        <w:rPr>
          <w:rFonts w:asciiTheme="minorHAnsi" w:hAnsiTheme="minorHAnsi" w:cstheme="minorHAnsi"/>
          <w:sz w:val="13"/>
        </w:rPr>
      </w:pPr>
    </w:p>
    <w:p w14:paraId="13014DEF" w14:textId="77777777" w:rsidR="005A1678" w:rsidRDefault="005A1678" w:rsidP="005A1678">
      <w:pPr>
        <w:pStyle w:val="Akapitzlist"/>
        <w:numPr>
          <w:ilvl w:val="2"/>
          <w:numId w:val="5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hyperlink r:id="rId10">
        <w:r w:rsidRPr="000B0E20">
          <w:rPr>
            <w:rFonts w:asciiTheme="minorHAnsi" w:hAnsiTheme="minorHAnsi" w:cstheme="minorHAnsi"/>
            <w:color w:val="0000FF"/>
            <w:w w:val="105"/>
            <w:u w:val="single" w:color="0000FF"/>
          </w:rPr>
          <w:t>https://ekrs.ms.gov.pl</w:t>
        </w:r>
      </w:hyperlink>
      <w:r w:rsidRPr="000B0E20">
        <w:rPr>
          <w:rFonts w:asciiTheme="minorHAnsi" w:hAnsiTheme="minorHAnsi" w:cstheme="minorHAnsi"/>
          <w:color w:val="0000FF"/>
          <w:w w:val="105"/>
        </w:rPr>
        <w:tab/>
      </w:r>
    </w:p>
    <w:p w14:paraId="34178638" w14:textId="77777777" w:rsidR="005A1678" w:rsidRPr="000B0E20" w:rsidRDefault="005A1678" w:rsidP="005A1678">
      <w:pPr>
        <w:pStyle w:val="Akapitzlist"/>
        <w:numPr>
          <w:ilvl w:val="2"/>
          <w:numId w:val="5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hyperlink r:id="rId11" w:history="1">
        <w:r w:rsidRPr="00497D52">
          <w:rPr>
            <w:rStyle w:val="Hipercze"/>
            <w:rFonts w:asciiTheme="minorHAnsi" w:hAnsiTheme="minorHAnsi" w:cstheme="minorHAnsi"/>
            <w:spacing w:val="-38"/>
            <w:w w:val="115"/>
            <w:sz w:val="28"/>
          </w:rPr>
          <w:t xml:space="preserve"> </w:t>
        </w:r>
        <w:r w:rsidRPr="00497D52">
          <w:rPr>
            <w:rStyle w:val="Hipercze"/>
            <w:rFonts w:asciiTheme="minorHAnsi" w:hAnsiTheme="minorHAnsi" w:cstheme="minorHAnsi"/>
            <w:w w:val="115"/>
          </w:rPr>
          <w:t>http://prod.ceidg.gov.pl</w:t>
        </w:r>
      </w:hyperlink>
    </w:p>
    <w:p w14:paraId="7A5AF64F" w14:textId="77777777" w:rsidR="00912E33" w:rsidRDefault="00912E33"/>
    <w:sectPr w:rsidR="009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1FE"/>
    <w:multiLevelType w:val="hybridMultilevel"/>
    <w:tmpl w:val="1848F8A2"/>
    <w:lvl w:ilvl="0" w:tplc="FF7A6F4C">
      <w:numFmt w:val="bullet"/>
      <w:lvlText w:val="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62CEF4E">
      <w:numFmt w:val="bullet"/>
      <w:lvlText w:val=""/>
      <w:lvlJc w:val="left"/>
      <w:pPr>
        <w:ind w:left="2052" w:hanging="216"/>
      </w:pPr>
      <w:rPr>
        <w:rFonts w:ascii="Symbol" w:eastAsia="Symbol" w:hAnsi="Symbol" w:cs="Symbol" w:hint="default"/>
        <w:w w:val="135"/>
        <w:sz w:val="28"/>
        <w:szCs w:val="28"/>
        <w:lang w:val="pl-PL" w:eastAsia="en-US" w:bidi="ar-SA"/>
      </w:rPr>
    </w:lvl>
    <w:lvl w:ilvl="2" w:tplc="0358B98C">
      <w:numFmt w:val="bullet"/>
      <w:lvlText w:val="•"/>
      <w:lvlJc w:val="left"/>
      <w:pPr>
        <w:ind w:left="3007" w:hanging="216"/>
      </w:pPr>
      <w:rPr>
        <w:rFonts w:hint="default"/>
        <w:lang w:val="pl-PL" w:eastAsia="en-US" w:bidi="ar-SA"/>
      </w:rPr>
    </w:lvl>
    <w:lvl w:ilvl="3" w:tplc="B958EC2E">
      <w:numFmt w:val="bullet"/>
      <w:lvlText w:val="•"/>
      <w:lvlJc w:val="left"/>
      <w:pPr>
        <w:ind w:left="3954" w:hanging="216"/>
      </w:pPr>
      <w:rPr>
        <w:rFonts w:hint="default"/>
        <w:lang w:val="pl-PL" w:eastAsia="en-US" w:bidi="ar-SA"/>
      </w:rPr>
    </w:lvl>
    <w:lvl w:ilvl="4" w:tplc="3342E430">
      <w:numFmt w:val="bullet"/>
      <w:lvlText w:val="•"/>
      <w:lvlJc w:val="left"/>
      <w:pPr>
        <w:ind w:left="4902" w:hanging="216"/>
      </w:pPr>
      <w:rPr>
        <w:rFonts w:hint="default"/>
        <w:lang w:val="pl-PL" w:eastAsia="en-US" w:bidi="ar-SA"/>
      </w:rPr>
    </w:lvl>
    <w:lvl w:ilvl="5" w:tplc="93D28E60">
      <w:numFmt w:val="bullet"/>
      <w:lvlText w:val="•"/>
      <w:lvlJc w:val="left"/>
      <w:pPr>
        <w:ind w:left="5849" w:hanging="216"/>
      </w:pPr>
      <w:rPr>
        <w:rFonts w:hint="default"/>
        <w:lang w:val="pl-PL" w:eastAsia="en-US" w:bidi="ar-SA"/>
      </w:rPr>
    </w:lvl>
    <w:lvl w:ilvl="6" w:tplc="7D28F14C">
      <w:numFmt w:val="bullet"/>
      <w:lvlText w:val="•"/>
      <w:lvlJc w:val="left"/>
      <w:pPr>
        <w:ind w:left="6796" w:hanging="216"/>
      </w:pPr>
      <w:rPr>
        <w:rFonts w:hint="default"/>
        <w:lang w:val="pl-PL" w:eastAsia="en-US" w:bidi="ar-SA"/>
      </w:rPr>
    </w:lvl>
    <w:lvl w:ilvl="7" w:tplc="8C0416F6">
      <w:numFmt w:val="bullet"/>
      <w:lvlText w:val="•"/>
      <w:lvlJc w:val="left"/>
      <w:pPr>
        <w:ind w:left="7744" w:hanging="216"/>
      </w:pPr>
      <w:rPr>
        <w:rFonts w:hint="default"/>
        <w:lang w:val="pl-PL" w:eastAsia="en-US" w:bidi="ar-SA"/>
      </w:rPr>
    </w:lvl>
    <w:lvl w:ilvl="8" w:tplc="3EC223C4">
      <w:numFmt w:val="bullet"/>
      <w:lvlText w:val="•"/>
      <w:lvlJc w:val="left"/>
      <w:pPr>
        <w:ind w:left="8691" w:hanging="216"/>
      </w:pPr>
      <w:rPr>
        <w:rFonts w:hint="default"/>
        <w:lang w:val="pl-PL" w:eastAsia="en-US" w:bidi="ar-SA"/>
      </w:rPr>
    </w:lvl>
  </w:abstractNum>
  <w:abstractNum w:abstractNumId="1" w15:restartNumberingAfterBreak="0">
    <w:nsid w:val="2E732E83"/>
    <w:multiLevelType w:val="hybridMultilevel"/>
    <w:tmpl w:val="4D7E6804"/>
    <w:lvl w:ilvl="0" w:tplc="D8D62114">
      <w:start w:val="1"/>
      <w:numFmt w:val="decimal"/>
      <w:lvlText w:val="%1."/>
      <w:lvlJc w:val="left"/>
      <w:pPr>
        <w:ind w:left="818" w:hanging="428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7FBE0C70">
      <w:numFmt w:val="bullet"/>
      <w:lvlText w:val="•"/>
      <w:lvlJc w:val="left"/>
      <w:pPr>
        <w:ind w:left="1796" w:hanging="428"/>
      </w:pPr>
      <w:rPr>
        <w:rFonts w:hint="default"/>
        <w:lang w:val="pl-PL" w:eastAsia="en-US" w:bidi="ar-SA"/>
      </w:rPr>
    </w:lvl>
    <w:lvl w:ilvl="2" w:tplc="847ABCE8">
      <w:numFmt w:val="bullet"/>
      <w:lvlText w:val="•"/>
      <w:lvlJc w:val="left"/>
      <w:pPr>
        <w:ind w:left="2773" w:hanging="428"/>
      </w:pPr>
      <w:rPr>
        <w:rFonts w:hint="default"/>
        <w:lang w:val="pl-PL" w:eastAsia="en-US" w:bidi="ar-SA"/>
      </w:rPr>
    </w:lvl>
    <w:lvl w:ilvl="3" w:tplc="A848868A">
      <w:numFmt w:val="bullet"/>
      <w:lvlText w:val="•"/>
      <w:lvlJc w:val="left"/>
      <w:pPr>
        <w:ind w:left="3749" w:hanging="428"/>
      </w:pPr>
      <w:rPr>
        <w:rFonts w:hint="default"/>
        <w:lang w:val="pl-PL" w:eastAsia="en-US" w:bidi="ar-SA"/>
      </w:rPr>
    </w:lvl>
    <w:lvl w:ilvl="4" w:tplc="F7DA32EE">
      <w:numFmt w:val="bullet"/>
      <w:lvlText w:val="•"/>
      <w:lvlJc w:val="left"/>
      <w:pPr>
        <w:ind w:left="4726" w:hanging="428"/>
      </w:pPr>
      <w:rPr>
        <w:rFonts w:hint="default"/>
        <w:lang w:val="pl-PL" w:eastAsia="en-US" w:bidi="ar-SA"/>
      </w:rPr>
    </w:lvl>
    <w:lvl w:ilvl="5" w:tplc="53B0DDCE">
      <w:numFmt w:val="bullet"/>
      <w:lvlText w:val="•"/>
      <w:lvlJc w:val="left"/>
      <w:pPr>
        <w:ind w:left="5703" w:hanging="428"/>
      </w:pPr>
      <w:rPr>
        <w:rFonts w:hint="default"/>
        <w:lang w:val="pl-PL" w:eastAsia="en-US" w:bidi="ar-SA"/>
      </w:rPr>
    </w:lvl>
    <w:lvl w:ilvl="6" w:tplc="AF3880AE">
      <w:numFmt w:val="bullet"/>
      <w:lvlText w:val="•"/>
      <w:lvlJc w:val="left"/>
      <w:pPr>
        <w:ind w:left="6679" w:hanging="428"/>
      </w:pPr>
      <w:rPr>
        <w:rFonts w:hint="default"/>
        <w:lang w:val="pl-PL" w:eastAsia="en-US" w:bidi="ar-SA"/>
      </w:rPr>
    </w:lvl>
    <w:lvl w:ilvl="7" w:tplc="01BCD970">
      <w:numFmt w:val="bullet"/>
      <w:lvlText w:val="•"/>
      <w:lvlJc w:val="left"/>
      <w:pPr>
        <w:ind w:left="7656" w:hanging="428"/>
      </w:pPr>
      <w:rPr>
        <w:rFonts w:hint="default"/>
        <w:lang w:val="pl-PL" w:eastAsia="en-US" w:bidi="ar-SA"/>
      </w:rPr>
    </w:lvl>
    <w:lvl w:ilvl="8" w:tplc="34BEEE5E">
      <w:numFmt w:val="bullet"/>
      <w:lvlText w:val="•"/>
      <w:lvlJc w:val="left"/>
      <w:pPr>
        <w:ind w:left="863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0320352"/>
    <w:multiLevelType w:val="hybridMultilevel"/>
    <w:tmpl w:val="2820C4C0"/>
    <w:lvl w:ilvl="0" w:tplc="B71AF7A0">
      <w:start w:val="1"/>
      <w:numFmt w:val="decimal"/>
      <w:lvlText w:val="%1."/>
      <w:lvlJc w:val="left"/>
      <w:pPr>
        <w:ind w:left="674" w:hanging="284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7154136A">
      <w:numFmt w:val="bullet"/>
      <w:lvlText w:val="•"/>
      <w:lvlJc w:val="left"/>
      <w:pPr>
        <w:ind w:left="1670" w:hanging="284"/>
      </w:pPr>
      <w:rPr>
        <w:rFonts w:hint="default"/>
        <w:lang w:val="pl-PL" w:eastAsia="en-US" w:bidi="ar-SA"/>
      </w:rPr>
    </w:lvl>
    <w:lvl w:ilvl="2" w:tplc="078A9734">
      <w:numFmt w:val="bullet"/>
      <w:lvlText w:val="•"/>
      <w:lvlJc w:val="left"/>
      <w:pPr>
        <w:ind w:left="2661" w:hanging="284"/>
      </w:pPr>
      <w:rPr>
        <w:rFonts w:hint="default"/>
        <w:lang w:val="pl-PL" w:eastAsia="en-US" w:bidi="ar-SA"/>
      </w:rPr>
    </w:lvl>
    <w:lvl w:ilvl="3" w:tplc="4B7E89B2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1630B480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A8089A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6" w:tplc="7826B5DC">
      <w:numFmt w:val="bullet"/>
      <w:lvlText w:val="•"/>
      <w:lvlJc w:val="left"/>
      <w:pPr>
        <w:ind w:left="6623" w:hanging="284"/>
      </w:pPr>
      <w:rPr>
        <w:rFonts w:hint="default"/>
        <w:lang w:val="pl-PL" w:eastAsia="en-US" w:bidi="ar-SA"/>
      </w:rPr>
    </w:lvl>
    <w:lvl w:ilvl="7" w:tplc="25BAB036">
      <w:numFmt w:val="bullet"/>
      <w:lvlText w:val="•"/>
      <w:lvlJc w:val="left"/>
      <w:pPr>
        <w:ind w:left="7614" w:hanging="284"/>
      </w:pPr>
      <w:rPr>
        <w:rFonts w:hint="default"/>
        <w:lang w:val="pl-PL" w:eastAsia="en-US" w:bidi="ar-SA"/>
      </w:rPr>
    </w:lvl>
    <w:lvl w:ilvl="8" w:tplc="818C4530">
      <w:numFmt w:val="bullet"/>
      <w:lvlText w:val="•"/>
      <w:lvlJc w:val="left"/>
      <w:pPr>
        <w:ind w:left="860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419247C"/>
    <w:multiLevelType w:val="multilevel"/>
    <w:tmpl w:val="DB2CD7E6"/>
    <w:lvl w:ilvl="0">
      <w:start w:val="1"/>
      <w:numFmt w:val="decimal"/>
      <w:lvlText w:val="%1."/>
      <w:lvlJc w:val="left"/>
      <w:pPr>
        <w:ind w:left="751" w:hanging="358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9" w:hanging="574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"/>
      <w:lvlJc w:val="left"/>
      <w:pPr>
        <w:ind w:left="1099" w:hanging="281"/>
      </w:pPr>
      <w:rPr>
        <w:rFonts w:ascii="Symbol" w:eastAsia="Symbol" w:hAnsi="Symbol" w:cs="Symbol" w:hint="default"/>
        <w:w w:val="13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08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2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70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24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78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7BD31C7E"/>
    <w:multiLevelType w:val="hybridMultilevel"/>
    <w:tmpl w:val="A816BDB4"/>
    <w:lvl w:ilvl="0" w:tplc="1512BF56">
      <w:start w:val="1"/>
      <w:numFmt w:val="decimal"/>
      <w:lvlText w:val="%1."/>
      <w:lvlJc w:val="left"/>
      <w:pPr>
        <w:ind w:left="674" w:hanging="284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F244B602">
      <w:numFmt w:val="bullet"/>
      <w:lvlText w:val="•"/>
      <w:lvlJc w:val="left"/>
      <w:pPr>
        <w:ind w:left="1670" w:hanging="284"/>
      </w:pPr>
      <w:rPr>
        <w:rFonts w:hint="default"/>
        <w:lang w:val="pl-PL" w:eastAsia="en-US" w:bidi="ar-SA"/>
      </w:rPr>
    </w:lvl>
    <w:lvl w:ilvl="2" w:tplc="0D387A46">
      <w:numFmt w:val="bullet"/>
      <w:lvlText w:val="•"/>
      <w:lvlJc w:val="left"/>
      <w:pPr>
        <w:ind w:left="2661" w:hanging="284"/>
      </w:pPr>
      <w:rPr>
        <w:rFonts w:hint="default"/>
        <w:lang w:val="pl-PL" w:eastAsia="en-US" w:bidi="ar-SA"/>
      </w:rPr>
    </w:lvl>
    <w:lvl w:ilvl="3" w:tplc="67C0A6A6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9B384B6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709A55AC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6" w:tplc="F7DEA2F4">
      <w:numFmt w:val="bullet"/>
      <w:lvlText w:val="•"/>
      <w:lvlJc w:val="left"/>
      <w:pPr>
        <w:ind w:left="6623" w:hanging="284"/>
      </w:pPr>
      <w:rPr>
        <w:rFonts w:hint="default"/>
        <w:lang w:val="pl-PL" w:eastAsia="en-US" w:bidi="ar-SA"/>
      </w:rPr>
    </w:lvl>
    <w:lvl w:ilvl="7" w:tplc="E664438A">
      <w:numFmt w:val="bullet"/>
      <w:lvlText w:val="•"/>
      <w:lvlJc w:val="left"/>
      <w:pPr>
        <w:ind w:left="7614" w:hanging="284"/>
      </w:pPr>
      <w:rPr>
        <w:rFonts w:hint="default"/>
        <w:lang w:val="pl-PL" w:eastAsia="en-US" w:bidi="ar-SA"/>
      </w:rPr>
    </w:lvl>
    <w:lvl w:ilvl="8" w:tplc="81704F4C">
      <w:numFmt w:val="bullet"/>
      <w:lvlText w:val="•"/>
      <w:lvlJc w:val="left"/>
      <w:pPr>
        <w:ind w:left="8605" w:hanging="284"/>
      </w:pPr>
      <w:rPr>
        <w:rFonts w:hint="default"/>
        <w:lang w:val="pl-PL" w:eastAsia="en-US" w:bidi="ar-SA"/>
      </w:rPr>
    </w:lvl>
  </w:abstractNum>
  <w:num w:numId="1" w16cid:durableId="92558325">
    <w:abstractNumId w:val="4"/>
  </w:num>
  <w:num w:numId="2" w16cid:durableId="527841231">
    <w:abstractNumId w:val="1"/>
  </w:num>
  <w:num w:numId="3" w16cid:durableId="905839507">
    <w:abstractNumId w:val="0"/>
  </w:num>
  <w:num w:numId="4" w16cid:durableId="1062287484">
    <w:abstractNumId w:val="2"/>
  </w:num>
  <w:num w:numId="5" w16cid:durableId="1010184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78"/>
    <w:rsid w:val="005A1678"/>
    <w:rsid w:val="009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F652"/>
  <w15:chartTrackingRefBased/>
  <w15:docId w15:val="{7916FBBB-D5F6-49B0-93E5-01ED00DA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678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5A1678"/>
    <w:pPr>
      <w:ind w:left="82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1678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A16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167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A1678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"/>
    <w:basedOn w:val="Normalny"/>
    <w:link w:val="AkapitzlistZnak"/>
    <w:uiPriority w:val="1"/>
    <w:qFormat/>
    <w:rsid w:val="005A1678"/>
    <w:pPr>
      <w:ind w:left="751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5A1678"/>
  </w:style>
  <w:style w:type="character" w:styleId="Hipercze">
    <w:name w:val="Hyperlink"/>
    <w:basedOn w:val="Domylnaczcionkaakapitu"/>
    <w:uiPriority w:val="99"/>
    <w:unhideWhenUsed/>
    <w:rsid w:val="005A167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1"/>
    <w:locked/>
    <w:rsid w:val="005A1678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%20http://prod.ceidg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/" TargetMode="External"/><Relationship Id="rId11" Type="http://schemas.openxmlformats.org/officeDocument/2006/relationships/hyperlink" Target="%20http://prod.ceid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9D8D-9180-4392-A991-1931DE58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</cp:revision>
  <dcterms:created xsi:type="dcterms:W3CDTF">2023-09-21T11:33:00Z</dcterms:created>
  <dcterms:modified xsi:type="dcterms:W3CDTF">2023-09-21T11:35:00Z</dcterms:modified>
</cp:coreProperties>
</file>